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AA1849" w:rsidRDefault="00CF2E6A" w:rsidP="00AA1849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AA1849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AA1849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AA1849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AA1849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AA1849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AA1849" w:rsidRDefault="00CF2E6A" w:rsidP="00AA1849">
      <w:pPr>
        <w:spacing w:after="0"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AA1849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760B04" w:rsidRPr="00CF2E6A" w:rsidRDefault="00760B04" w:rsidP="00AA1849">
      <w:pPr>
        <w:spacing w:after="0" w:line="240" w:lineRule="auto"/>
        <w:jc w:val="center"/>
        <w:rPr>
          <w:rFonts w:ascii="Latha" w:hAnsi="Latha" w:cs="Latha"/>
          <w:b/>
          <w:bCs/>
          <w:u w:val="single"/>
          <w:lang w:bidi="ta-IN"/>
        </w:rPr>
      </w:pPr>
    </w:p>
    <w:p w:rsidR="00CF2E6A" w:rsidRPr="00FD4BC3" w:rsidRDefault="00CF2E6A" w:rsidP="00AA1849">
      <w:pPr>
        <w:spacing w:after="0"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FD4BC3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FD4BC3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FD4BC3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9D2704" w:rsidRDefault="009D2704" w:rsidP="00AA1849">
      <w:pPr>
        <w:spacing w:after="0" w:line="240" w:lineRule="auto"/>
        <w:ind w:firstLine="720"/>
        <w:jc w:val="center"/>
        <w:rPr>
          <w:rFonts w:ascii="Latha" w:eastAsia="Times New Roman" w:hAnsi="Latha" w:cs="Latha"/>
          <w:color w:val="000000"/>
          <w:sz w:val="24"/>
          <w:szCs w:val="24"/>
          <w:lang w:bidi="ta-IN"/>
        </w:rPr>
      </w:pPr>
    </w:p>
    <w:p w:rsidR="00201B5E" w:rsidRDefault="00201B5E" w:rsidP="00AA1849">
      <w:pPr>
        <w:spacing w:after="0" w:line="240" w:lineRule="auto"/>
        <w:jc w:val="center"/>
        <w:rPr>
          <w:rFonts w:ascii="Latha" w:hAnsi="Latha" w:cs="Latha"/>
          <w:b/>
          <w:bCs/>
          <w:u w:val="single"/>
        </w:rPr>
      </w:pPr>
      <w:proofErr w:type="spellStart"/>
      <w:r w:rsidRPr="00806F46">
        <w:rPr>
          <w:rFonts w:ascii="Latha" w:hAnsi="Latha" w:cs="Latha"/>
          <w:b/>
          <w:bCs/>
          <w:u w:val="single"/>
        </w:rPr>
        <w:t>வட</w:t>
      </w:r>
      <w:proofErr w:type="spellEnd"/>
      <w:r w:rsidRPr="00806F46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806F46">
        <w:rPr>
          <w:rFonts w:ascii="Latha" w:hAnsi="Latha" w:cs="Latha"/>
          <w:b/>
          <w:bCs/>
          <w:u w:val="single"/>
        </w:rPr>
        <w:t>மாகாணத்தில்</w:t>
      </w:r>
      <w:proofErr w:type="spellEnd"/>
      <w:r w:rsidRPr="00806F46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806F46">
        <w:rPr>
          <w:rFonts w:ascii="Latha" w:hAnsi="Latha" w:cs="Latha"/>
          <w:b/>
          <w:bCs/>
          <w:u w:val="single"/>
        </w:rPr>
        <w:t>வெள்ளத்</w:t>
      </w:r>
      <w:r w:rsidR="00560AD4">
        <w:rPr>
          <w:rFonts w:ascii="Latha" w:hAnsi="Latha" w:cs="Latha"/>
          <w:b/>
          <w:bCs/>
          <w:u w:val="single"/>
        </w:rPr>
        <w:t>தா</w:t>
      </w:r>
      <w:r w:rsidRPr="00806F46">
        <w:rPr>
          <w:rFonts w:ascii="Latha" w:hAnsi="Latha" w:cs="Latha"/>
          <w:b/>
          <w:bCs/>
          <w:u w:val="single"/>
        </w:rPr>
        <w:t>ல்</w:t>
      </w:r>
      <w:proofErr w:type="spellEnd"/>
      <w:r w:rsidRPr="00806F46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806F46">
        <w:rPr>
          <w:rFonts w:ascii="Latha" w:hAnsi="Latha" w:cs="Latha"/>
          <w:b/>
          <w:bCs/>
          <w:u w:val="single"/>
        </w:rPr>
        <w:t>பாதிக்கப்பட்ட</w:t>
      </w:r>
      <w:proofErr w:type="spellEnd"/>
      <w:r w:rsidRPr="00806F46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806F46">
        <w:rPr>
          <w:rFonts w:ascii="Latha" w:hAnsi="Latha" w:cs="Latha"/>
          <w:b/>
          <w:bCs/>
          <w:u w:val="single"/>
        </w:rPr>
        <w:t>பிராந்தியங்களுக்கு</w:t>
      </w:r>
      <w:proofErr w:type="spellEnd"/>
      <w:r w:rsidRPr="00806F46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806F46">
        <w:rPr>
          <w:rFonts w:ascii="Latha" w:hAnsi="Latha" w:cs="Latha"/>
          <w:b/>
          <w:bCs/>
          <w:u w:val="single"/>
        </w:rPr>
        <w:t>நிவாரண</w:t>
      </w:r>
      <w:proofErr w:type="spellEnd"/>
      <w:r w:rsidRPr="00806F46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806F46">
        <w:rPr>
          <w:rFonts w:ascii="Latha" w:hAnsi="Latha" w:cs="Latha"/>
          <w:b/>
          <w:bCs/>
          <w:u w:val="single"/>
        </w:rPr>
        <w:t>உதவிகளை</w:t>
      </w:r>
      <w:proofErr w:type="spellEnd"/>
      <w:r w:rsidRPr="00806F46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806F46">
        <w:rPr>
          <w:rFonts w:ascii="Latha" w:hAnsi="Latha" w:cs="Latha"/>
          <w:b/>
          <w:bCs/>
          <w:u w:val="single"/>
        </w:rPr>
        <w:t>வழங்கிய</w:t>
      </w:r>
      <w:proofErr w:type="spellEnd"/>
      <w:r w:rsidRPr="00806F46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Pr="00806F46">
        <w:rPr>
          <w:rFonts w:ascii="Latha" w:hAnsi="Latha" w:cs="Latha"/>
          <w:b/>
          <w:bCs/>
          <w:u w:val="single"/>
        </w:rPr>
        <w:t>இந்தியா</w:t>
      </w:r>
      <w:proofErr w:type="spellEnd"/>
    </w:p>
    <w:p w:rsidR="00AA1849" w:rsidRDefault="00AA1849" w:rsidP="00AA1849">
      <w:pPr>
        <w:spacing w:after="0" w:line="240" w:lineRule="auto"/>
        <w:jc w:val="center"/>
        <w:rPr>
          <w:rFonts w:ascii="Latha" w:hAnsi="Latha" w:cs="Latha"/>
        </w:rPr>
      </w:pPr>
    </w:p>
    <w:p w:rsidR="00201B5E" w:rsidRDefault="00201B5E" w:rsidP="00AA1849">
      <w:pPr>
        <w:spacing w:after="0" w:line="240" w:lineRule="auto"/>
        <w:jc w:val="both"/>
        <w:rPr>
          <w:rFonts w:ascii="Latha" w:hAnsi="Latha" w:cs="Latha"/>
          <w:sz w:val="20"/>
          <w:szCs w:val="20"/>
        </w:rPr>
      </w:pPr>
      <w:r>
        <w:rPr>
          <w:rFonts w:ascii="Latha" w:hAnsi="Latha" w:cs="Latha"/>
        </w:rPr>
        <w:tab/>
      </w:r>
      <w:proofErr w:type="spellStart"/>
      <w:r w:rsidRPr="00376246">
        <w:rPr>
          <w:rFonts w:ascii="Latha" w:hAnsi="Latha" w:cs="Latha"/>
          <w:sz w:val="20"/>
          <w:szCs w:val="20"/>
        </w:rPr>
        <w:t>கூட்டொருமைப்பாட்டின்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முக்கியமான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வெளிப்பாடாக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="00806F46" w:rsidRPr="00376246">
        <w:rPr>
          <w:rFonts w:ascii="Latha" w:hAnsi="Latha" w:cs="Latha"/>
          <w:sz w:val="20"/>
          <w:szCs w:val="20"/>
        </w:rPr>
        <w:t>கொழும்பிலு</w:t>
      </w:r>
      <w:r w:rsidRPr="00376246">
        <w:rPr>
          <w:rFonts w:ascii="Latha" w:hAnsi="Latha" w:cs="Latha"/>
          <w:sz w:val="20"/>
          <w:szCs w:val="20"/>
        </w:rPr>
        <w:t>ள்ள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இந்திய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உயர்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ஸ்தானிகராலயம்</w:t>
      </w:r>
      <w:proofErr w:type="spellEnd"/>
      <w:r w:rsidR="00806F46" w:rsidRPr="00376246">
        <w:rPr>
          <w:rFonts w:ascii="Latha" w:hAnsi="Latha" w:cs="Latha"/>
          <w:sz w:val="20"/>
          <w:szCs w:val="20"/>
        </w:rPr>
        <w:t>,</w:t>
      </w:r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வடக்கு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மாகாணத்தில்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அண்மையில்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ஏற்பட்ட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="00F81CB8">
        <w:rPr>
          <w:rFonts w:ascii="Latha" w:hAnsi="Latha" w:cs="Latha"/>
          <w:sz w:val="20"/>
          <w:szCs w:val="20"/>
        </w:rPr>
        <w:t>வெள்ளத்தினால்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இடம்பெயர்ந்து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சவால்களை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எதிர்கொ</w:t>
      </w:r>
      <w:r w:rsidR="00806F46" w:rsidRPr="00376246">
        <w:rPr>
          <w:rFonts w:ascii="Latha" w:hAnsi="Latha" w:cs="Latha"/>
          <w:sz w:val="20"/>
          <w:szCs w:val="20"/>
        </w:rPr>
        <w:t>ண்</w:t>
      </w:r>
      <w:r w:rsidRPr="00376246">
        <w:rPr>
          <w:rFonts w:ascii="Latha" w:hAnsi="Latha" w:cs="Latha"/>
          <w:sz w:val="20"/>
          <w:szCs w:val="20"/>
        </w:rPr>
        <w:t>டிருக்கும்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மக்களுக்கு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ஆதரவளிக்கும்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வகையில்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நிவாரண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உதவிகளை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வழங்கியுள்ளது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. </w:t>
      </w:r>
      <w:proofErr w:type="spellStart"/>
      <w:r w:rsidRPr="00376246">
        <w:rPr>
          <w:rFonts w:ascii="Latha" w:hAnsi="Latha" w:cs="Latha"/>
          <w:sz w:val="20"/>
          <w:szCs w:val="20"/>
        </w:rPr>
        <w:t>இந்திய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உயர்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ஸ்தானிகராலயத்</w:t>
      </w:r>
      <w:r w:rsidR="006B168E" w:rsidRPr="00376246">
        <w:rPr>
          <w:rFonts w:ascii="Latha" w:hAnsi="Latha" w:cs="Latha"/>
          <w:sz w:val="20"/>
          <w:szCs w:val="20"/>
        </w:rPr>
        <w:t>தின்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="006B168E" w:rsidRPr="00376246">
        <w:rPr>
          <w:rFonts w:ascii="Latha" w:hAnsi="Latha" w:cs="Latha"/>
          <w:sz w:val="20"/>
          <w:szCs w:val="20"/>
        </w:rPr>
        <w:t>சார்பாக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="00F656CA">
        <w:rPr>
          <w:rFonts w:ascii="Latha" w:hAnsi="Latha" w:cs="Latha"/>
          <w:sz w:val="20"/>
          <w:szCs w:val="20"/>
        </w:rPr>
        <w:t>யாழ்ப்பாணத்திற்கான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இந்திய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கொன்சூல்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ஜெனரல்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ஶ</w:t>
      </w:r>
      <w:proofErr w:type="spellStart"/>
      <w:r w:rsidRPr="00376246">
        <w:rPr>
          <w:rFonts w:ascii="Latha" w:hAnsi="Latha" w:cs="Latha"/>
          <w:sz w:val="20"/>
          <w:szCs w:val="20"/>
        </w:rPr>
        <w:t>்ரீ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சாய்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முரளி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அவர்கள்</w:t>
      </w:r>
      <w:proofErr w:type="spellEnd"/>
      <w:r w:rsidR="006B168E" w:rsidRPr="00376246">
        <w:rPr>
          <w:rFonts w:ascii="Latha" w:hAnsi="Latha" w:cs="Latha"/>
          <w:sz w:val="20"/>
          <w:szCs w:val="20"/>
        </w:rPr>
        <w:t>,</w:t>
      </w:r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பாராளுமன்ற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உறுப்பினர்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கௌரவ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காதர்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மஸ்தான்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அவர்களுடன்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இணைந்து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இந்த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நிவாரணப்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பொருட்களை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டிசம்பர்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07 </w:t>
      </w:r>
      <w:proofErr w:type="spellStart"/>
      <w:r w:rsidRPr="00376246">
        <w:rPr>
          <w:rFonts w:ascii="Latha" w:hAnsi="Latha" w:cs="Latha"/>
          <w:sz w:val="20"/>
          <w:szCs w:val="20"/>
        </w:rPr>
        <w:t>ஆம்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திகதி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வழங்கிவைத்தார்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. </w:t>
      </w:r>
    </w:p>
    <w:p w:rsidR="00AA1849" w:rsidRPr="00376246" w:rsidRDefault="00AA1849" w:rsidP="00AA1849">
      <w:pPr>
        <w:spacing w:after="0" w:line="240" w:lineRule="auto"/>
        <w:jc w:val="both"/>
        <w:rPr>
          <w:rFonts w:ascii="Latha" w:hAnsi="Latha" w:cs="Latha"/>
          <w:sz w:val="20"/>
          <w:szCs w:val="20"/>
        </w:rPr>
      </w:pPr>
    </w:p>
    <w:p w:rsidR="00201B5E" w:rsidRDefault="00201B5E" w:rsidP="00AA1849">
      <w:pPr>
        <w:spacing w:after="0" w:line="240" w:lineRule="auto"/>
        <w:jc w:val="both"/>
        <w:rPr>
          <w:rFonts w:ascii="Latha" w:hAnsi="Latha" w:cs="Latha"/>
          <w:sz w:val="20"/>
          <w:szCs w:val="20"/>
        </w:rPr>
      </w:pPr>
      <w:r w:rsidRPr="00376246">
        <w:rPr>
          <w:rFonts w:ascii="Latha" w:hAnsi="Latha" w:cs="Latha"/>
          <w:sz w:val="20"/>
          <w:szCs w:val="20"/>
        </w:rPr>
        <w:t>2.</w:t>
      </w:r>
      <w:r w:rsidRPr="00376246">
        <w:rPr>
          <w:rFonts w:ascii="Latha" w:hAnsi="Latha" w:cs="Latha"/>
          <w:sz w:val="20"/>
          <w:szCs w:val="20"/>
        </w:rPr>
        <w:tab/>
      </w:r>
      <w:proofErr w:type="spellStart"/>
      <w:r w:rsidRPr="00376246">
        <w:rPr>
          <w:rFonts w:ascii="Latha" w:hAnsi="Latha" w:cs="Latha"/>
          <w:sz w:val="20"/>
          <w:szCs w:val="20"/>
        </w:rPr>
        <w:t>வெள்ளத்</w:t>
      </w:r>
      <w:r w:rsidR="0097495D">
        <w:rPr>
          <w:rFonts w:ascii="Latha" w:hAnsi="Latha" w:cs="Latha"/>
          <w:sz w:val="20"/>
          <w:szCs w:val="20"/>
        </w:rPr>
        <w:t>தா</w:t>
      </w:r>
      <w:r w:rsidRPr="00376246">
        <w:rPr>
          <w:rFonts w:ascii="Latha" w:hAnsi="Latha" w:cs="Latha"/>
          <w:sz w:val="20"/>
          <w:szCs w:val="20"/>
        </w:rPr>
        <w:t>ல்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பாதிக்கப்பட்ட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பேசாலை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மற்றும்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வெள்ளாங்குளம்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ஆகிய</w:t>
      </w:r>
      <w:proofErr w:type="spellEnd"/>
      <w:r w:rsidR="00E32419"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கிராமங்கள்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(</w:t>
      </w:r>
      <w:proofErr w:type="spellStart"/>
      <w:r w:rsidRPr="00376246">
        <w:rPr>
          <w:rFonts w:ascii="Latha" w:hAnsi="Latha" w:cs="Latha"/>
          <w:sz w:val="20"/>
          <w:szCs w:val="20"/>
        </w:rPr>
        <w:t>மன்னார்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மாவட்டம்</w:t>
      </w:r>
      <w:proofErr w:type="spellEnd"/>
      <w:r w:rsidR="00E32419" w:rsidRPr="00376246">
        <w:rPr>
          <w:rFonts w:ascii="Latha" w:hAnsi="Latha" w:cs="Latha"/>
          <w:sz w:val="20"/>
          <w:szCs w:val="20"/>
        </w:rPr>
        <w:t xml:space="preserve">), </w:t>
      </w:r>
      <w:proofErr w:type="spellStart"/>
      <w:r w:rsidRPr="00376246">
        <w:rPr>
          <w:rFonts w:ascii="Latha" w:hAnsi="Latha" w:cs="Latha"/>
          <w:sz w:val="20"/>
          <w:szCs w:val="20"/>
        </w:rPr>
        <w:t>துணுக்காய்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="00E32419" w:rsidRPr="00376246">
        <w:rPr>
          <w:rFonts w:ascii="Latha" w:hAnsi="Latha" w:cs="Latha"/>
          <w:sz w:val="20"/>
          <w:szCs w:val="20"/>
        </w:rPr>
        <w:t>மற்றும்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மாந்தை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கிழக்கு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(</w:t>
      </w:r>
      <w:proofErr w:type="spellStart"/>
      <w:r w:rsidRPr="00376246">
        <w:rPr>
          <w:rFonts w:ascii="Latha" w:hAnsi="Latha" w:cs="Latha"/>
          <w:sz w:val="20"/>
          <w:szCs w:val="20"/>
        </w:rPr>
        <w:t>முல்லைத்தீவு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மாவட்டம்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) </w:t>
      </w:r>
      <w:proofErr w:type="spellStart"/>
      <w:r w:rsidRPr="00376246">
        <w:rPr>
          <w:rFonts w:ascii="Latha" w:hAnsi="Latha" w:cs="Latha"/>
          <w:sz w:val="20"/>
          <w:szCs w:val="20"/>
        </w:rPr>
        <w:t>ஆகிய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பகுதிகளைச்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சேர்ந்த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2100 </w:t>
      </w:r>
      <w:proofErr w:type="spellStart"/>
      <w:r w:rsidRPr="00376246">
        <w:rPr>
          <w:rFonts w:ascii="Latha" w:hAnsi="Latha" w:cs="Latha"/>
          <w:sz w:val="20"/>
          <w:szCs w:val="20"/>
        </w:rPr>
        <w:t>குடும்பங்கள்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இந்த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அத்தியாவசிய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உதவிப்பொருட்களை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பெற்றுக்கொண்டிருந்தன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. </w:t>
      </w:r>
      <w:proofErr w:type="spellStart"/>
      <w:r w:rsidRPr="00376246">
        <w:rPr>
          <w:rFonts w:ascii="Latha" w:hAnsi="Latha" w:cs="Latha"/>
          <w:sz w:val="20"/>
          <w:szCs w:val="20"/>
        </w:rPr>
        <w:t>இந்நிவாரணப்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பொதியில்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பாய்கள்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, </w:t>
      </w:r>
      <w:proofErr w:type="spellStart"/>
      <w:r w:rsidRPr="00376246">
        <w:rPr>
          <w:rFonts w:ascii="Latha" w:hAnsi="Latha" w:cs="Latha"/>
          <w:sz w:val="20"/>
          <w:szCs w:val="20"/>
        </w:rPr>
        <w:t>கம்பளங்கள்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உள்ளிட்டவை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காணப்படுவதுடன்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இவ்வாறான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நெருக்கடி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மிகுந்த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காலத்தில்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இக்குடும்பங்களுக்கு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தேவையான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ஆதரவை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இந்த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உதவித்திட்டம்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வழங்</w:t>
      </w:r>
      <w:r w:rsidR="00376246">
        <w:rPr>
          <w:rFonts w:ascii="Latha" w:hAnsi="Latha" w:cs="Latha"/>
          <w:sz w:val="20"/>
          <w:szCs w:val="20"/>
        </w:rPr>
        <w:t>கு</w:t>
      </w:r>
      <w:r w:rsidRPr="00376246">
        <w:rPr>
          <w:rFonts w:ascii="Latha" w:hAnsi="Latha" w:cs="Latha"/>
          <w:sz w:val="20"/>
          <w:szCs w:val="20"/>
        </w:rPr>
        <w:t>கின்றது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. </w:t>
      </w:r>
    </w:p>
    <w:p w:rsidR="00AA1849" w:rsidRPr="00376246" w:rsidRDefault="00AA1849" w:rsidP="00AA1849">
      <w:pPr>
        <w:spacing w:after="0" w:line="240" w:lineRule="auto"/>
        <w:jc w:val="both"/>
        <w:rPr>
          <w:rFonts w:ascii="Latha" w:hAnsi="Latha" w:cs="Latha"/>
          <w:sz w:val="20"/>
          <w:szCs w:val="20"/>
        </w:rPr>
      </w:pPr>
    </w:p>
    <w:p w:rsidR="00E32419" w:rsidRPr="00376246" w:rsidRDefault="00201B5E" w:rsidP="00AA1849">
      <w:pPr>
        <w:spacing w:after="0" w:line="240" w:lineRule="auto"/>
        <w:jc w:val="both"/>
        <w:rPr>
          <w:rFonts w:ascii="Latha" w:hAnsi="Latha" w:cs="Latha"/>
          <w:sz w:val="20"/>
          <w:szCs w:val="20"/>
          <w:lang w:bidi="ta-IN"/>
        </w:rPr>
      </w:pPr>
      <w:r w:rsidRPr="00376246">
        <w:rPr>
          <w:rFonts w:ascii="Latha" w:hAnsi="Latha" w:cs="Latha"/>
          <w:sz w:val="20"/>
          <w:szCs w:val="20"/>
        </w:rPr>
        <w:t xml:space="preserve">3. </w:t>
      </w:r>
      <w:r w:rsidR="007E3921">
        <w:rPr>
          <w:rFonts w:ascii="Latha" w:hAnsi="Latha" w:cs="Latha"/>
          <w:sz w:val="20"/>
          <w:szCs w:val="20"/>
        </w:rPr>
        <w:tab/>
      </w:r>
      <w:proofErr w:type="spellStart"/>
      <w:r w:rsidRPr="00376246">
        <w:rPr>
          <w:rFonts w:ascii="Latha" w:hAnsi="Latha" w:cs="Latha"/>
          <w:sz w:val="20"/>
          <w:szCs w:val="20"/>
        </w:rPr>
        <w:t>இந்தியாவின்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அயலுறவுக்கு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முதலிடம்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கொள்கையினை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வலியுறுத்தும்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பிரதமர்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நரேந்திர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மோடி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அவர்களது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="006C7084">
        <w:rPr>
          <w:rFonts w:ascii="Latha" w:hAnsi="Latha" w:cs="Latha"/>
          <w:sz w:val="20"/>
          <w:szCs w:val="20"/>
        </w:rPr>
        <w:t>நோக்கினை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இந்த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உதவி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</w:rPr>
        <w:t>பிரதிபலிக்கின்றது</w:t>
      </w:r>
      <w:proofErr w:type="spellEnd"/>
      <w:r w:rsidRPr="00376246">
        <w:rPr>
          <w:rFonts w:ascii="Latha" w:hAnsi="Latha" w:cs="Latha"/>
          <w:sz w:val="20"/>
          <w:szCs w:val="20"/>
        </w:rPr>
        <w:t xml:space="preserve">. </w:t>
      </w:r>
      <w:r w:rsidRPr="00376246">
        <w:rPr>
          <w:rFonts w:ascii="Latha" w:hAnsi="Latha" w:cs="Latha"/>
          <w:sz w:val="20"/>
          <w:szCs w:val="20"/>
          <w:cs/>
          <w:lang w:bidi="ta-IN"/>
        </w:rPr>
        <w:t xml:space="preserve">பாதிக்கப்பட்ட சமூகங்களுக்கு </w:t>
      </w:r>
      <w:proofErr w:type="spellStart"/>
      <w:r w:rsidRPr="00376246">
        <w:rPr>
          <w:rFonts w:ascii="Latha" w:hAnsi="Latha" w:cs="Latha"/>
          <w:sz w:val="20"/>
          <w:szCs w:val="20"/>
          <w:lang w:bidi="ta-IN"/>
        </w:rPr>
        <w:t>உரிய</w:t>
      </w:r>
      <w:proofErr w:type="spellEnd"/>
      <w:r w:rsidRPr="00376246">
        <w:rPr>
          <w:rFonts w:ascii="Latha" w:hAnsi="Latha" w:cs="Latha"/>
          <w:sz w:val="20"/>
          <w:szCs w:val="20"/>
          <w:cs/>
          <w:lang w:bidi="ta-IN"/>
        </w:rPr>
        <w:t xml:space="preserve"> நேரத்தில் பயனுள்ள நிவாரண</w:t>
      </w:r>
      <w:proofErr w:type="spellStart"/>
      <w:r w:rsidRPr="00376246">
        <w:rPr>
          <w:rFonts w:ascii="Latha" w:hAnsi="Latha" w:cs="Latha"/>
          <w:sz w:val="20"/>
          <w:szCs w:val="20"/>
          <w:lang w:bidi="ta-IN"/>
        </w:rPr>
        <w:t>ங்கள்</w:t>
      </w:r>
      <w:proofErr w:type="spellEnd"/>
      <w:r w:rsidRPr="00376246">
        <w:rPr>
          <w:rFonts w:ascii="Latha" w:hAnsi="Latha" w:cs="Latha"/>
          <w:sz w:val="20"/>
          <w:szCs w:val="20"/>
          <w:lang w:bidi="ta-IN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  <w:lang w:bidi="ta-IN"/>
        </w:rPr>
        <w:t>கிடைக்கப்பெறுவதை</w:t>
      </w:r>
      <w:proofErr w:type="spellEnd"/>
      <w:r w:rsidRPr="00376246">
        <w:rPr>
          <w:rFonts w:ascii="Latha" w:hAnsi="Latha" w:cs="Latha"/>
          <w:sz w:val="20"/>
          <w:szCs w:val="20"/>
          <w:cs/>
          <w:lang w:bidi="ta-IN"/>
        </w:rPr>
        <w:t xml:space="preserve"> உறுதிசெய்து</w:t>
      </w:r>
      <w:r w:rsidRPr="00376246">
        <w:rPr>
          <w:rFonts w:ascii="Latha" w:hAnsi="Latha" w:cs="Latha"/>
          <w:sz w:val="20"/>
          <w:szCs w:val="20"/>
          <w:lang w:bidi="si-LK"/>
        </w:rPr>
        <w:t xml:space="preserve">, </w:t>
      </w:r>
      <w:r w:rsidRPr="00376246">
        <w:rPr>
          <w:rFonts w:ascii="Latha" w:hAnsi="Latha" w:cs="Latha"/>
          <w:sz w:val="20"/>
          <w:szCs w:val="20"/>
          <w:cs/>
          <w:lang w:bidi="ta-IN"/>
        </w:rPr>
        <w:t xml:space="preserve">தேவைப்படும் நேரங்களில் </w:t>
      </w:r>
      <w:proofErr w:type="spellStart"/>
      <w:r w:rsidRPr="00376246">
        <w:rPr>
          <w:rFonts w:ascii="Latha" w:hAnsi="Latha" w:cs="Latha"/>
          <w:sz w:val="20"/>
          <w:szCs w:val="20"/>
          <w:lang w:bidi="ta-IN"/>
        </w:rPr>
        <w:t>அயல்</w:t>
      </w:r>
      <w:proofErr w:type="spellEnd"/>
      <w:r w:rsidRPr="00376246">
        <w:rPr>
          <w:rFonts w:ascii="Latha" w:hAnsi="Latha" w:cs="Latha"/>
          <w:sz w:val="20"/>
          <w:szCs w:val="20"/>
          <w:cs/>
          <w:lang w:bidi="ta-IN"/>
        </w:rPr>
        <w:t xml:space="preserve"> நாடுகளுக்கு ஆதரவாக </w:t>
      </w:r>
      <w:proofErr w:type="spellStart"/>
      <w:r w:rsidRPr="00376246">
        <w:rPr>
          <w:rFonts w:ascii="Latha" w:hAnsi="Latha" w:cs="Latha"/>
          <w:sz w:val="20"/>
          <w:szCs w:val="20"/>
          <w:lang w:bidi="ta-IN"/>
        </w:rPr>
        <w:t>துணை</w:t>
      </w:r>
      <w:proofErr w:type="spellEnd"/>
      <w:r w:rsidRPr="00376246">
        <w:rPr>
          <w:rFonts w:ascii="Latha" w:hAnsi="Latha" w:cs="Latha"/>
          <w:sz w:val="20"/>
          <w:szCs w:val="20"/>
          <w:lang w:bidi="ta-IN"/>
        </w:rPr>
        <w:t xml:space="preserve"> </w:t>
      </w:r>
      <w:r w:rsidRPr="00376246">
        <w:rPr>
          <w:rFonts w:ascii="Latha" w:hAnsi="Latha" w:cs="Latha"/>
          <w:sz w:val="20"/>
          <w:szCs w:val="20"/>
          <w:cs/>
          <w:lang w:bidi="ta-IN"/>
        </w:rPr>
        <w:t>நிற்பதில் இந்தியா</w:t>
      </w:r>
      <w:r w:rsidRPr="00376246">
        <w:rPr>
          <w:rFonts w:ascii="Latha" w:hAnsi="Latha" w:cs="Latha"/>
          <w:sz w:val="20"/>
          <w:szCs w:val="20"/>
          <w:lang w:bidi="ta-IN"/>
        </w:rPr>
        <w:t xml:space="preserve"> </w:t>
      </w:r>
      <w:proofErr w:type="spellStart"/>
      <w:r w:rsidRPr="00376246">
        <w:rPr>
          <w:rFonts w:ascii="Latha" w:hAnsi="Latha" w:cs="Latha"/>
          <w:sz w:val="20"/>
          <w:szCs w:val="20"/>
          <w:lang w:bidi="ta-IN"/>
        </w:rPr>
        <w:t>அர்ப்பணிப்புடன்</w:t>
      </w:r>
      <w:proofErr w:type="spellEnd"/>
      <w:r w:rsidRPr="00376246">
        <w:rPr>
          <w:rFonts w:ascii="Latha" w:hAnsi="Latha" w:cs="Latha"/>
          <w:sz w:val="20"/>
          <w:szCs w:val="20"/>
          <w:lang w:bidi="ta-IN"/>
        </w:rPr>
        <w:t xml:space="preserve"> </w:t>
      </w:r>
      <w:r w:rsidRPr="00376246">
        <w:rPr>
          <w:rFonts w:ascii="Latha" w:hAnsi="Latha" w:cs="Latha"/>
          <w:sz w:val="20"/>
          <w:szCs w:val="20"/>
          <w:cs/>
          <w:lang w:bidi="ta-IN"/>
        </w:rPr>
        <w:t>உள்ளது.</w:t>
      </w:r>
    </w:p>
    <w:p w:rsidR="00AA1849" w:rsidRDefault="00AA1849" w:rsidP="00AA1849">
      <w:pPr>
        <w:spacing w:after="0" w:line="240" w:lineRule="auto"/>
        <w:jc w:val="center"/>
        <w:rPr>
          <w:rFonts w:ascii="Latha" w:hAnsi="Latha" w:cs="Latha"/>
          <w:sz w:val="24"/>
          <w:szCs w:val="24"/>
          <w:lang w:bidi="ta-IN"/>
        </w:rPr>
      </w:pPr>
    </w:p>
    <w:p w:rsidR="00FC76B8" w:rsidRPr="00F31982" w:rsidRDefault="00FC76B8" w:rsidP="00AA1849">
      <w:pPr>
        <w:spacing w:after="0" w:line="240" w:lineRule="auto"/>
        <w:jc w:val="center"/>
        <w:rPr>
          <w:rFonts w:ascii="Latha" w:hAnsi="Latha" w:cs="Latha"/>
          <w:sz w:val="24"/>
          <w:szCs w:val="24"/>
          <w:lang w:bidi="ta-IN"/>
        </w:rPr>
      </w:pPr>
      <w:r w:rsidRPr="00F31982">
        <w:rPr>
          <w:rFonts w:ascii="Latha" w:hAnsi="Latha" w:cs="Latha"/>
          <w:sz w:val="24"/>
          <w:szCs w:val="24"/>
          <w:lang w:bidi="ta-IN"/>
        </w:rPr>
        <w:t>******</w:t>
      </w:r>
    </w:p>
    <w:p w:rsidR="00FC76B8" w:rsidRDefault="00FC76B8" w:rsidP="00AA1849">
      <w:pPr>
        <w:spacing w:after="0" w:line="240" w:lineRule="auto"/>
        <w:rPr>
          <w:rFonts w:ascii="Latha" w:hAnsi="Latha" w:cs="Latha"/>
          <w:lang w:bidi="ta-IN"/>
        </w:rPr>
      </w:pPr>
    </w:p>
    <w:p w:rsidR="00FC76B8" w:rsidRPr="00F31982" w:rsidRDefault="00FC76B8" w:rsidP="00AA1849">
      <w:pPr>
        <w:spacing w:after="0" w:line="240" w:lineRule="auto"/>
        <w:rPr>
          <w:rFonts w:ascii="Latha" w:hAnsi="Latha" w:cs="Latha"/>
          <w:b/>
          <w:bCs/>
          <w:sz w:val="25"/>
          <w:szCs w:val="25"/>
          <w:lang w:bidi="ta-IN"/>
        </w:rPr>
      </w:pPr>
      <w:r w:rsidRPr="00F31982">
        <w:rPr>
          <w:rFonts w:ascii="Latha" w:hAnsi="Latha" w:cs="Latha"/>
          <w:b/>
          <w:bCs/>
          <w:sz w:val="25"/>
          <w:szCs w:val="25"/>
          <w:cs/>
          <w:lang w:bidi="ta-IN"/>
        </w:rPr>
        <w:t>கொழும்பு</w:t>
      </w:r>
    </w:p>
    <w:p w:rsidR="00FC76B8" w:rsidRPr="00F31982" w:rsidRDefault="007E3921" w:rsidP="00AA1849">
      <w:pPr>
        <w:spacing w:after="0" w:line="240" w:lineRule="auto"/>
        <w:rPr>
          <w:rFonts w:ascii="Latha" w:hAnsi="Latha" w:cs="Latha"/>
          <w:b/>
          <w:bCs/>
          <w:sz w:val="25"/>
          <w:szCs w:val="25"/>
        </w:rPr>
      </w:pPr>
      <w:r>
        <w:rPr>
          <w:rFonts w:ascii="Latha" w:hAnsi="Latha" w:cs="Latha"/>
          <w:b/>
          <w:bCs/>
          <w:sz w:val="25"/>
          <w:szCs w:val="25"/>
          <w:lang w:bidi="ta-IN"/>
        </w:rPr>
        <w:t>08</w:t>
      </w:r>
      <w:r w:rsidR="000C5840" w:rsidRPr="00F31982">
        <w:rPr>
          <w:rFonts w:ascii="Latha" w:hAnsi="Latha" w:cs="Latha"/>
          <w:b/>
          <w:bCs/>
          <w:sz w:val="25"/>
          <w:szCs w:val="25"/>
          <w:lang w:bidi="ta-IN"/>
        </w:rPr>
        <w:t xml:space="preserve"> </w:t>
      </w:r>
      <w:proofErr w:type="spellStart"/>
      <w:r w:rsidR="00201B5E">
        <w:rPr>
          <w:rFonts w:ascii="Latha" w:hAnsi="Latha" w:cs="Latha"/>
          <w:b/>
          <w:bCs/>
          <w:sz w:val="25"/>
          <w:szCs w:val="25"/>
          <w:lang w:bidi="ta-IN"/>
        </w:rPr>
        <w:t>டிசம்பர்</w:t>
      </w:r>
      <w:proofErr w:type="spellEnd"/>
      <w:r w:rsidR="00201B5E">
        <w:rPr>
          <w:rFonts w:ascii="Latha" w:hAnsi="Latha" w:cs="Latha"/>
          <w:b/>
          <w:bCs/>
          <w:sz w:val="25"/>
          <w:szCs w:val="25"/>
          <w:lang w:bidi="ta-IN"/>
        </w:rPr>
        <w:t xml:space="preserve"> 2024</w:t>
      </w:r>
    </w:p>
    <w:sectPr w:rsidR="00FC76B8" w:rsidRPr="00F31982" w:rsidSect="00E32419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A4A11"/>
    <w:rsid w:val="000146ED"/>
    <w:rsid w:val="00024B64"/>
    <w:rsid w:val="00027E5E"/>
    <w:rsid w:val="00035459"/>
    <w:rsid w:val="00056D67"/>
    <w:rsid w:val="0006530A"/>
    <w:rsid w:val="000669C5"/>
    <w:rsid w:val="00067504"/>
    <w:rsid w:val="0007577F"/>
    <w:rsid w:val="00076AD3"/>
    <w:rsid w:val="00082827"/>
    <w:rsid w:val="000B1567"/>
    <w:rsid w:val="000B3F27"/>
    <w:rsid w:val="000B6578"/>
    <w:rsid w:val="000C4864"/>
    <w:rsid w:val="000C559D"/>
    <w:rsid w:val="000C5840"/>
    <w:rsid w:val="000E2683"/>
    <w:rsid w:val="000E52C7"/>
    <w:rsid w:val="000F522E"/>
    <w:rsid w:val="001109C0"/>
    <w:rsid w:val="0011248F"/>
    <w:rsid w:val="001127F7"/>
    <w:rsid w:val="0013503B"/>
    <w:rsid w:val="0014320C"/>
    <w:rsid w:val="0015445E"/>
    <w:rsid w:val="00154B86"/>
    <w:rsid w:val="001675D3"/>
    <w:rsid w:val="00167FC3"/>
    <w:rsid w:val="001742B0"/>
    <w:rsid w:val="00192349"/>
    <w:rsid w:val="00193797"/>
    <w:rsid w:val="001A710D"/>
    <w:rsid w:val="001B0C7E"/>
    <w:rsid w:val="001B2644"/>
    <w:rsid w:val="001B7014"/>
    <w:rsid w:val="001D544E"/>
    <w:rsid w:val="001E2FCC"/>
    <w:rsid w:val="001E4F23"/>
    <w:rsid w:val="00201B5E"/>
    <w:rsid w:val="00203A4E"/>
    <w:rsid w:val="00207A61"/>
    <w:rsid w:val="002322AF"/>
    <w:rsid w:val="00237286"/>
    <w:rsid w:val="002528A2"/>
    <w:rsid w:val="00266BFB"/>
    <w:rsid w:val="00275F7C"/>
    <w:rsid w:val="00277C20"/>
    <w:rsid w:val="00277F04"/>
    <w:rsid w:val="00287821"/>
    <w:rsid w:val="00293808"/>
    <w:rsid w:val="00296361"/>
    <w:rsid w:val="002A4124"/>
    <w:rsid w:val="002C0D6F"/>
    <w:rsid w:val="002F1999"/>
    <w:rsid w:val="002F6BFD"/>
    <w:rsid w:val="00304204"/>
    <w:rsid w:val="003147B8"/>
    <w:rsid w:val="0032622E"/>
    <w:rsid w:val="0032646A"/>
    <w:rsid w:val="00336475"/>
    <w:rsid w:val="003604D8"/>
    <w:rsid w:val="0036149D"/>
    <w:rsid w:val="00361D0B"/>
    <w:rsid w:val="003643F5"/>
    <w:rsid w:val="00375B6B"/>
    <w:rsid w:val="00376246"/>
    <w:rsid w:val="003832ED"/>
    <w:rsid w:val="00395CCF"/>
    <w:rsid w:val="003A1DCC"/>
    <w:rsid w:val="003B3FE6"/>
    <w:rsid w:val="003E5024"/>
    <w:rsid w:val="003E57FB"/>
    <w:rsid w:val="003E77B6"/>
    <w:rsid w:val="003F3DAB"/>
    <w:rsid w:val="004063F0"/>
    <w:rsid w:val="00410C34"/>
    <w:rsid w:val="004153A2"/>
    <w:rsid w:val="00430EFE"/>
    <w:rsid w:val="00432D3D"/>
    <w:rsid w:val="00436541"/>
    <w:rsid w:val="00446A3E"/>
    <w:rsid w:val="00446C0E"/>
    <w:rsid w:val="004535CE"/>
    <w:rsid w:val="004670EA"/>
    <w:rsid w:val="00467CBD"/>
    <w:rsid w:val="0048197F"/>
    <w:rsid w:val="004A4661"/>
    <w:rsid w:val="004B4821"/>
    <w:rsid w:val="004C2E1E"/>
    <w:rsid w:val="004C2F87"/>
    <w:rsid w:val="004C3065"/>
    <w:rsid w:val="00510387"/>
    <w:rsid w:val="00523010"/>
    <w:rsid w:val="00560AD4"/>
    <w:rsid w:val="0058637D"/>
    <w:rsid w:val="005B0AB5"/>
    <w:rsid w:val="005B5D5B"/>
    <w:rsid w:val="005B67E3"/>
    <w:rsid w:val="005B6B5F"/>
    <w:rsid w:val="005C2C47"/>
    <w:rsid w:val="005C5E4F"/>
    <w:rsid w:val="005E325C"/>
    <w:rsid w:val="005E63A6"/>
    <w:rsid w:val="00607EEF"/>
    <w:rsid w:val="006112A1"/>
    <w:rsid w:val="00614C6B"/>
    <w:rsid w:val="00624BB1"/>
    <w:rsid w:val="006374EC"/>
    <w:rsid w:val="006431B8"/>
    <w:rsid w:val="00657858"/>
    <w:rsid w:val="006659AC"/>
    <w:rsid w:val="00675192"/>
    <w:rsid w:val="00680E5B"/>
    <w:rsid w:val="00692A9E"/>
    <w:rsid w:val="006A0075"/>
    <w:rsid w:val="006A6B72"/>
    <w:rsid w:val="006B168E"/>
    <w:rsid w:val="006B5839"/>
    <w:rsid w:val="006B64E7"/>
    <w:rsid w:val="006C308B"/>
    <w:rsid w:val="006C7084"/>
    <w:rsid w:val="006D15A6"/>
    <w:rsid w:val="006D1913"/>
    <w:rsid w:val="006E2B07"/>
    <w:rsid w:val="006F5FFB"/>
    <w:rsid w:val="006F7840"/>
    <w:rsid w:val="00713C91"/>
    <w:rsid w:val="007200A4"/>
    <w:rsid w:val="00723C5D"/>
    <w:rsid w:val="00734D5D"/>
    <w:rsid w:val="00735802"/>
    <w:rsid w:val="00752B1E"/>
    <w:rsid w:val="00760B04"/>
    <w:rsid w:val="0076529B"/>
    <w:rsid w:val="00787DB8"/>
    <w:rsid w:val="00796CAB"/>
    <w:rsid w:val="007A2C42"/>
    <w:rsid w:val="007A56E8"/>
    <w:rsid w:val="007C0753"/>
    <w:rsid w:val="007D2FD0"/>
    <w:rsid w:val="007D6715"/>
    <w:rsid w:val="007E3921"/>
    <w:rsid w:val="007F1AA0"/>
    <w:rsid w:val="007F523A"/>
    <w:rsid w:val="00802663"/>
    <w:rsid w:val="00806F46"/>
    <w:rsid w:val="00823150"/>
    <w:rsid w:val="00826072"/>
    <w:rsid w:val="00843E1A"/>
    <w:rsid w:val="008465EC"/>
    <w:rsid w:val="00855A3B"/>
    <w:rsid w:val="008656ED"/>
    <w:rsid w:val="00873D5A"/>
    <w:rsid w:val="00874AD8"/>
    <w:rsid w:val="0087715B"/>
    <w:rsid w:val="0087764A"/>
    <w:rsid w:val="0088230E"/>
    <w:rsid w:val="0088469F"/>
    <w:rsid w:val="008A62E7"/>
    <w:rsid w:val="008B046A"/>
    <w:rsid w:val="008B2713"/>
    <w:rsid w:val="008B685B"/>
    <w:rsid w:val="008C0F77"/>
    <w:rsid w:val="008C57EF"/>
    <w:rsid w:val="008E13BB"/>
    <w:rsid w:val="008E1E7B"/>
    <w:rsid w:val="009152D4"/>
    <w:rsid w:val="00915E8C"/>
    <w:rsid w:val="00922CD8"/>
    <w:rsid w:val="00924E76"/>
    <w:rsid w:val="009372AA"/>
    <w:rsid w:val="0094205E"/>
    <w:rsid w:val="009466E4"/>
    <w:rsid w:val="00947A78"/>
    <w:rsid w:val="00962741"/>
    <w:rsid w:val="00966093"/>
    <w:rsid w:val="00971CD1"/>
    <w:rsid w:val="0097495D"/>
    <w:rsid w:val="00975B73"/>
    <w:rsid w:val="00976489"/>
    <w:rsid w:val="009768C7"/>
    <w:rsid w:val="009775F3"/>
    <w:rsid w:val="0099000C"/>
    <w:rsid w:val="00994CF0"/>
    <w:rsid w:val="009960F5"/>
    <w:rsid w:val="009B7CA3"/>
    <w:rsid w:val="009C0BFD"/>
    <w:rsid w:val="009D17B1"/>
    <w:rsid w:val="009D2704"/>
    <w:rsid w:val="009D3503"/>
    <w:rsid w:val="009E4286"/>
    <w:rsid w:val="009E4456"/>
    <w:rsid w:val="00A07A3E"/>
    <w:rsid w:val="00A11FF7"/>
    <w:rsid w:val="00A26DC7"/>
    <w:rsid w:val="00A307B3"/>
    <w:rsid w:val="00A51DC9"/>
    <w:rsid w:val="00A56F1B"/>
    <w:rsid w:val="00A57740"/>
    <w:rsid w:val="00A647B3"/>
    <w:rsid w:val="00A762E3"/>
    <w:rsid w:val="00AA06F6"/>
    <w:rsid w:val="00AA1849"/>
    <w:rsid w:val="00AA36F7"/>
    <w:rsid w:val="00AA4A11"/>
    <w:rsid w:val="00AA5173"/>
    <w:rsid w:val="00AA5FB8"/>
    <w:rsid w:val="00AB2069"/>
    <w:rsid w:val="00AC265F"/>
    <w:rsid w:val="00AE6C66"/>
    <w:rsid w:val="00AF52BC"/>
    <w:rsid w:val="00B01BD1"/>
    <w:rsid w:val="00B10815"/>
    <w:rsid w:val="00B21CC1"/>
    <w:rsid w:val="00B25C0D"/>
    <w:rsid w:val="00B330A0"/>
    <w:rsid w:val="00B35E53"/>
    <w:rsid w:val="00B438CD"/>
    <w:rsid w:val="00B47870"/>
    <w:rsid w:val="00B70A06"/>
    <w:rsid w:val="00B809DA"/>
    <w:rsid w:val="00B81ED6"/>
    <w:rsid w:val="00B87C0E"/>
    <w:rsid w:val="00B87F84"/>
    <w:rsid w:val="00B91BF6"/>
    <w:rsid w:val="00B929B8"/>
    <w:rsid w:val="00B93E7E"/>
    <w:rsid w:val="00B9741F"/>
    <w:rsid w:val="00BA13E7"/>
    <w:rsid w:val="00BC0C25"/>
    <w:rsid w:val="00BD538C"/>
    <w:rsid w:val="00BF72ED"/>
    <w:rsid w:val="00BF754F"/>
    <w:rsid w:val="00C006EB"/>
    <w:rsid w:val="00C13463"/>
    <w:rsid w:val="00C20E15"/>
    <w:rsid w:val="00C305E2"/>
    <w:rsid w:val="00C32F3E"/>
    <w:rsid w:val="00C40633"/>
    <w:rsid w:val="00C5376D"/>
    <w:rsid w:val="00C60BE7"/>
    <w:rsid w:val="00C66C2E"/>
    <w:rsid w:val="00C72750"/>
    <w:rsid w:val="00C96B50"/>
    <w:rsid w:val="00CA234C"/>
    <w:rsid w:val="00CA24C6"/>
    <w:rsid w:val="00CA5AC8"/>
    <w:rsid w:val="00CB0B2B"/>
    <w:rsid w:val="00CB7572"/>
    <w:rsid w:val="00CC2807"/>
    <w:rsid w:val="00CC2FA5"/>
    <w:rsid w:val="00CE7470"/>
    <w:rsid w:val="00CF2E6A"/>
    <w:rsid w:val="00CF2EEB"/>
    <w:rsid w:val="00D060F7"/>
    <w:rsid w:val="00D07DA9"/>
    <w:rsid w:val="00D2412B"/>
    <w:rsid w:val="00D276BF"/>
    <w:rsid w:val="00D31757"/>
    <w:rsid w:val="00D32317"/>
    <w:rsid w:val="00D4549C"/>
    <w:rsid w:val="00D53928"/>
    <w:rsid w:val="00D57445"/>
    <w:rsid w:val="00D6133C"/>
    <w:rsid w:val="00D62FEF"/>
    <w:rsid w:val="00D63BDD"/>
    <w:rsid w:val="00D6499D"/>
    <w:rsid w:val="00D77061"/>
    <w:rsid w:val="00D90D22"/>
    <w:rsid w:val="00D95712"/>
    <w:rsid w:val="00D95BD4"/>
    <w:rsid w:val="00DA6185"/>
    <w:rsid w:val="00DB23AD"/>
    <w:rsid w:val="00DB2E89"/>
    <w:rsid w:val="00DC1DEC"/>
    <w:rsid w:val="00DD717B"/>
    <w:rsid w:val="00DF2C0F"/>
    <w:rsid w:val="00E03BE2"/>
    <w:rsid w:val="00E32419"/>
    <w:rsid w:val="00E46DB9"/>
    <w:rsid w:val="00E51CE8"/>
    <w:rsid w:val="00E534A0"/>
    <w:rsid w:val="00E723EE"/>
    <w:rsid w:val="00E80B0B"/>
    <w:rsid w:val="00E83CE0"/>
    <w:rsid w:val="00E85456"/>
    <w:rsid w:val="00E871F9"/>
    <w:rsid w:val="00EA27DA"/>
    <w:rsid w:val="00EA2EB0"/>
    <w:rsid w:val="00EA3CFB"/>
    <w:rsid w:val="00EA5A72"/>
    <w:rsid w:val="00EA6046"/>
    <w:rsid w:val="00EA78E9"/>
    <w:rsid w:val="00EC6107"/>
    <w:rsid w:val="00EF472D"/>
    <w:rsid w:val="00EF53D2"/>
    <w:rsid w:val="00EF586B"/>
    <w:rsid w:val="00F13E5C"/>
    <w:rsid w:val="00F14D62"/>
    <w:rsid w:val="00F22BCF"/>
    <w:rsid w:val="00F23783"/>
    <w:rsid w:val="00F259E6"/>
    <w:rsid w:val="00F275EC"/>
    <w:rsid w:val="00F31982"/>
    <w:rsid w:val="00F34CB3"/>
    <w:rsid w:val="00F45056"/>
    <w:rsid w:val="00F656CA"/>
    <w:rsid w:val="00F67BCE"/>
    <w:rsid w:val="00F81CB8"/>
    <w:rsid w:val="00F90107"/>
    <w:rsid w:val="00FA1BDB"/>
    <w:rsid w:val="00FA76C4"/>
    <w:rsid w:val="00FB4E7E"/>
    <w:rsid w:val="00FC76B8"/>
    <w:rsid w:val="00FD2B94"/>
    <w:rsid w:val="00FD4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2024-12-09T11:41:00Z</cp:lastPrinted>
  <dcterms:created xsi:type="dcterms:W3CDTF">2024-12-09T11:04:00Z</dcterms:created>
  <dcterms:modified xsi:type="dcterms:W3CDTF">2024-12-09T11:52:00Z</dcterms:modified>
</cp:coreProperties>
</file>