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AEB20" w14:textId="26A39E73" w:rsidR="00682532" w:rsidRDefault="00682532" w:rsidP="00980610">
      <w:pPr>
        <w:shd w:val="clear" w:color="auto" w:fill="FFFFFF"/>
        <w:spacing w:after="0" w:line="240" w:lineRule="auto"/>
        <w:jc w:val="center"/>
        <w:textAlignment w:val="baseline"/>
        <w:rPr>
          <w:rFonts w:ascii="Bookman Old Style" w:eastAsia="Times New Roman" w:hAnsi="Bookman Old Style" w:cs="Calibri"/>
          <w:color w:val="595656"/>
          <w:sz w:val="28"/>
          <w:szCs w:val="28"/>
        </w:rPr>
      </w:pPr>
      <w:r w:rsidRPr="00980610">
        <w:rPr>
          <w:rFonts w:ascii="Bookman Old Style" w:eastAsia="Times New Roman" w:hAnsi="Bookman Old Style" w:cs="Calibri"/>
          <w:b/>
          <w:bCs/>
          <w:color w:val="162F6A"/>
          <w:sz w:val="28"/>
          <w:szCs w:val="28"/>
        </w:rPr>
        <w:t> </w:t>
      </w:r>
      <w:r w:rsidRPr="00980610">
        <w:rPr>
          <w:rFonts w:ascii="Bookman Old Style" w:eastAsia="Times New Roman" w:hAnsi="Bookman Old Style" w:cs="Calibri"/>
          <w:color w:val="595656"/>
          <w:sz w:val="28"/>
          <w:szCs w:val="28"/>
        </w:rPr>
        <w:t> </w:t>
      </w:r>
    </w:p>
    <w:p w14:paraId="6E026A01" w14:textId="6DA9AC76" w:rsidR="00452A87" w:rsidRDefault="00452A87" w:rsidP="00980610">
      <w:pPr>
        <w:shd w:val="clear" w:color="auto" w:fill="FFFFFF"/>
        <w:spacing w:after="0" w:line="240" w:lineRule="auto"/>
        <w:jc w:val="center"/>
        <w:textAlignment w:val="baseline"/>
        <w:rPr>
          <w:rFonts w:ascii="Bookman Old Style" w:eastAsia="Times New Roman" w:hAnsi="Bookman Old Style" w:cs="Calibri"/>
          <w:color w:val="000000"/>
          <w:sz w:val="28"/>
          <w:szCs w:val="28"/>
        </w:rPr>
      </w:pPr>
    </w:p>
    <w:p w14:paraId="214A0DB3" w14:textId="78C7F99A" w:rsidR="00452A87" w:rsidRPr="005F0EA0" w:rsidRDefault="00452A87" w:rsidP="005F0EA0">
      <w:pPr>
        <w:shd w:val="clear" w:color="auto" w:fill="FFFFFF"/>
        <w:spacing w:after="0" w:line="240" w:lineRule="auto"/>
        <w:jc w:val="center"/>
        <w:textAlignment w:val="baseline"/>
        <w:rPr>
          <w:rFonts w:ascii="Bookman Old Style" w:eastAsia="Times New Roman" w:hAnsi="Bookman Old Style" w:cs="Iskoola Pota"/>
          <w:b/>
          <w:bCs/>
          <w:color w:val="000000"/>
          <w:sz w:val="28"/>
          <w:szCs w:val="28"/>
          <w:lang w:bidi="si-LK"/>
        </w:rPr>
      </w:pPr>
      <w:r w:rsidRPr="005F0EA0">
        <w:rPr>
          <w:rFonts w:ascii="Bookman Old Style" w:eastAsia="Times New Roman" w:hAnsi="Bookman Old Style" w:cs="Iskoola Pota" w:hint="cs"/>
          <w:b/>
          <w:bCs/>
          <w:color w:val="000000"/>
          <w:sz w:val="28"/>
          <w:szCs w:val="28"/>
          <w:cs/>
          <w:lang w:bidi="si-LK"/>
        </w:rPr>
        <w:t>ඉන්දියානු මහ කොමසාරිස් කාර්යාලය</w:t>
      </w:r>
    </w:p>
    <w:p w14:paraId="574487CB" w14:textId="2ABF73A5" w:rsidR="00452A87" w:rsidRPr="005F0EA0" w:rsidRDefault="00452A87" w:rsidP="005F0EA0">
      <w:pPr>
        <w:shd w:val="clear" w:color="auto" w:fill="FFFFFF"/>
        <w:spacing w:after="0" w:line="240" w:lineRule="auto"/>
        <w:jc w:val="center"/>
        <w:textAlignment w:val="baseline"/>
        <w:rPr>
          <w:rFonts w:ascii="Bookman Old Style" w:eastAsia="Times New Roman" w:hAnsi="Bookman Old Style" w:cs="Iskoola Pota"/>
          <w:b/>
          <w:bCs/>
          <w:color w:val="000000"/>
          <w:sz w:val="28"/>
          <w:szCs w:val="28"/>
          <w:lang w:bidi="si-LK"/>
        </w:rPr>
      </w:pPr>
      <w:r w:rsidRPr="005F0EA0">
        <w:rPr>
          <w:rFonts w:ascii="Bookman Old Style" w:eastAsia="Times New Roman" w:hAnsi="Bookman Old Style" w:cs="Iskoola Pota" w:hint="cs"/>
          <w:b/>
          <w:bCs/>
          <w:color w:val="000000"/>
          <w:sz w:val="28"/>
          <w:szCs w:val="28"/>
          <w:cs/>
          <w:lang w:bidi="si-LK"/>
        </w:rPr>
        <w:t>කොළඹ</w:t>
      </w:r>
    </w:p>
    <w:p w14:paraId="7457387B" w14:textId="511ECBAE" w:rsidR="00452A87" w:rsidRPr="005F0EA0" w:rsidRDefault="00452A87" w:rsidP="005F0EA0">
      <w:pPr>
        <w:shd w:val="clear" w:color="auto" w:fill="FFFFFF"/>
        <w:spacing w:after="0" w:line="240" w:lineRule="auto"/>
        <w:jc w:val="center"/>
        <w:textAlignment w:val="baseline"/>
        <w:rPr>
          <w:rFonts w:ascii="Bookman Old Style" w:eastAsia="Times New Roman" w:hAnsi="Bookman Old Style" w:cs="Iskoola Pota"/>
          <w:b/>
          <w:bCs/>
          <w:color w:val="000000"/>
          <w:sz w:val="28"/>
          <w:szCs w:val="28"/>
          <w:lang w:bidi="si-LK"/>
        </w:rPr>
      </w:pPr>
    </w:p>
    <w:p w14:paraId="2578BBF0" w14:textId="3EE19317" w:rsidR="00452A87" w:rsidRPr="005F0EA0" w:rsidRDefault="00452A87" w:rsidP="005F0EA0">
      <w:pPr>
        <w:shd w:val="clear" w:color="auto" w:fill="FFFFFF"/>
        <w:spacing w:after="0" w:line="240" w:lineRule="auto"/>
        <w:jc w:val="center"/>
        <w:textAlignment w:val="baseline"/>
        <w:rPr>
          <w:rFonts w:ascii="Bookman Old Style" w:eastAsia="Times New Roman" w:hAnsi="Bookman Old Style" w:cs="Iskoola Pota"/>
          <w:b/>
          <w:bCs/>
          <w:color w:val="000000"/>
          <w:sz w:val="28"/>
          <w:szCs w:val="28"/>
          <w:lang w:bidi="si-LK"/>
        </w:rPr>
      </w:pPr>
      <w:r w:rsidRPr="005F0EA0">
        <w:rPr>
          <w:rFonts w:ascii="Bookman Old Style" w:eastAsia="Times New Roman" w:hAnsi="Bookman Old Style" w:cs="Iskoola Pota" w:hint="cs"/>
          <w:b/>
          <w:bCs/>
          <w:color w:val="000000"/>
          <w:sz w:val="28"/>
          <w:szCs w:val="28"/>
          <w:cs/>
          <w:lang w:bidi="si-LK"/>
        </w:rPr>
        <w:t>පුවත්පත් නිවේදනය</w:t>
      </w:r>
    </w:p>
    <w:p w14:paraId="4C94D309" w14:textId="77777777" w:rsidR="005F0EA0" w:rsidRPr="005F0EA0" w:rsidRDefault="005F0EA0" w:rsidP="005F0EA0">
      <w:pPr>
        <w:shd w:val="clear" w:color="auto" w:fill="FFFFFF"/>
        <w:spacing w:after="0" w:line="240" w:lineRule="auto"/>
        <w:jc w:val="center"/>
        <w:textAlignment w:val="baseline"/>
        <w:rPr>
          <w:rFonts w:ascii="Bookman Old Style" w:eastAsia="Times New Roman" w:hAnsi="Bookman Old Style" w:cs="Iskoola Pota"/>
          <w:b/>
          <w:bCs/>
          <w:color w:val="000000"/>
          <w:sz w:val="28"/>
          <w:szCs w:val="28"/>
          <w:lang w:bidi="si-LK"/>
        </w:rPr>
      </w:pPr>
    </w:p>
    <w:p w14:paraId="35131D37" w14:textId="175025D4" w:rsidR="00452A87" w:rsidRPr="005F0EA0" w:rsidRDefault="00452A87" w:rsidP="005F0EA0">
      <w:pPr>
        <w:shd w:val="clear" w:color="auto" w:fill="FFFFFF"/>
        <w:spacing w:after="0" w:line="240" w:lineRule="auto"/>
        <w:jc w:val="center"/>
        <w:textAlignment w:val="baseline"/>
        <w:rPr>
          <w:rFonts w:ascii="Bookman Old Style" w:eastAsia="Times New Roman" w:hAnsi="Bookman Old Style" w:cs="Iskoola Pota"/>
          <w:b/>
          <w:bCs/>
          <w:color w:val="000000"/>
          <w:sz w:val="28"/>
          <w:szCs w:val="28"/>
          <w:u w:val="single"/>
          <w:lang w:bidi="si-LK"/>
        </w:rPr>
      </w:pPr>
      <w:r w:rsidRPr="005F0EA0">
        <w:rPr>
          <w:rFonts w:ascii="Bookman Old Style" w:eastAsia="Times New Roman" w:hAnsi="Bookman Old Style" w:cs="Iskoola Pota" w:hint="cs"/>
          <w:b/>
          <w:bCs/>
          <w:color w:val="000000"/>
          <w:sz w:val="28"/>
          <w:szCs w:val="28"/>
          <w:u w:val="single"/>
          <w:cs/>
          <w:lang w:bidi="si-LK"/>
        </w:rPr>
        <w:t>ශ්‍රී ලංකාවේ පොලිස් ස්ථානවල භාවිතය සදහා තනි කැබ්රථ සැපයීම සඳහා අවබෝධතා ගිවිසුමකට</w:t>
      </w:r>
      <w:r w:rsidR="005F0EA0" w:rsidRPr="005F0EA0">
        <w:rPr>
          <w:rFonts w:ascii="Bookman Old Style" w:eastAsia="Times New Roman" w:hAnsi="Bookman Old Style" w:cs="Iskoola Pota" w:hint="cs"/>
          <w:b/>
          <w:bCs/>
          <w:color w:val="000000"/>
          <w:sz w:val="28"/>
          <w:szCs w:val="28"/>
          <w:u w:val="single"/>
          <w:cs/>
          <w:lang w:bidi="si-LK"/>
        </w:rPr>
        <w:t xml:space="preserve"> ඉන්දියාව සහ ශ්‍රී ලංකාව</w:t>
      </w:r>
      <w:r w:rsidRPr="005F0EA0">
        <w:rPr>
          <w:rFonts w:ascii="Bookman Old Style" w:eastAsia="Times New Roman" w:hAnsi="Bookman Old Style" w:cs="Iskoola Pota" w:hint="cs"/>
          <w:b/>
          <w:bCs/>
          <w:color w:val="000000"/>
          <w:sz w:val="28"/>
          <w:szCs w:val="28"/>
          <w:u w:val="single"/>
          <w:cs/>
          <w:lang w:bidi="si-LK"/>
        </w:rPr>
        <w:t xml:space="preserve"> අත්සන් තබයි</w:t>
      </w:r>
    </w:p>
    <w:p w14:paraId="4DA594E0" w14:textId="644D2EEA" w:rsidR="00452A87" w:rsidRDefault="00452A87" w:rsidP="00980610">
      <w:pPr>
        <w:shd w:val="clear" w:color="auto" w:fill="FFFFFF"/>
        <w:spacing w:after="0" w:line="240" w:lineRule="auto"/>
        <w:jc w:val="both"/>
        <w:textAlignment w:val="baseline"/>
        <w:rPr>
          <w:rFonts w:ascii="Bookman Old Style" w:eastAsia="Times New Roman" w:hAnsi="Bookman Old Style" w:cs="Calibri"/>
          <w:color w:val="000000"/>
          <w:sz w:val="28"/>
          <w:szCs w:val="28"/>
        </w:rPr>
      </w:pPr>
    </w:p>
    <w:p w14:paraId="000DA32D" w14:textId="3DB64DAB" w:rsidR="00452A87" w:rsidRPr="00452A87" w:rsidRDefault="00452A87" w:rsidP="005F0EA0">
      <w:pPr>
        <w:shd w:val="clear" w:color="auto" w:fill="FFFFFF"/>
        <w:spacing w:after="0" w:line="240" w:lineRule="auto"/>
        <w:ind w:firstLine="720"/>
        <w:jc w:val="both"/>
        <w:textAlignment w:val="baseline"/>
        <w:rPr>
          <w:rFonts w:ascii="Bookman Old Style" w:eastAsia="Times New Roman" w:hAnsi="Bookman Old Style" w:cs="Iskoola Pota"/>
          <w:color w:val="000000"/>
          <w:sz w:val="28"/>
          <w:szCs w:val="28"/>
          <w:cs/>
          <w:lang w:bidi="si-LK"/>
        </w:rPr>
      </w:pPr>
      <w:r>
        <w:rPr>
          <w:rFonts w:ascii="Bookman Old Style" w:eastAsia="Times New Roman" w:hAnsi="Bookman Old Style" w:cs="Iskoola Pota" w:hint="cs"/>
          <w:color w:val="000000"/>
          <w:sz w:val="28"/>
          <w:szCs w:val="28"/>
          <w:cs/>
          <w:lang w:bidi="si-LK"/>
        </w:rPr>
        <w:t xml:space="preserve">ශ්‍රී ලංකා ජනතාවගේ අවශ්‍යතාවයන් සහ ශ්‍රී ලංකා රජයේ ප්‍රමුඛතාවයන් මත පදනම් වූ ඉන්දියාවේ ජනතා කේන්ද්‍රීය සංවර්ධන සහයෝගිතා මුලපිරීම් ශ්‍රී ලංකාවේ දිස්ත්‍රික්ක 25 පුරාම නිවාස, සෞඛ්‍ය, අධ්‍යාපන, ධීවර, ප්‍රවාහන, පුනර්ජනනීය බලශක්තිය, ජීවනෝපාය සහය, කෘෂිකර්මාන්තය ඇතුළු ක්ෂේත්‍ර රැසක් ආවරණය කරමින් ජනතාවගේ </w:t>
      </w:r>
      <w:r w:rsidR="005F0EA0">
        <w:rPr>
          <w:rFonts w:ascii="Bookman Old Style" w:eastAsia="Times New Roman" w:hAnsi="Bookman Old Style" w:cs="Iskoola Pota" w:hint="cs"/>
          <w:color w:val="000000"/>
          <w:sz w:val="28"/>
          <w:szCs w:val="28"/>
          <w:cs/>
          <w:lang w:bidi="si-LK"/>
        </w:rPr>
        <w:t xml:space="preserve"> දෛනික </w:t>
      </w:r>
      <w:r>
        <w:rPr>
          <w:rFonts w:ascii="Bookman Old Style" w:eastAsia="Times New Roman" w:hAnsi="Bookman Old Style" w:cs="Iskoola Pota" w:hint="cs"/>
          <w:color w:val="000000"/>
          <w:sz w:val="28"/>
          <w:szCs w:val="28"/>
          <w:cs/>
          <w:lang w:bidi="si-LK"/>
        </w:rPr>
        <w:t>ජීවිත</w:t>
      </w:r>
      <w:r w:rsidR="005F0EA0">
        <w:rPr>
          <w:rFonts w:ascii="Bookman Old Style" w:eastAsia="Times New Roman" w:hAnsi="Bookman Old Style" w:cs="Iskoola Pota" w:hint="cs"/>
          <w:color w:val="000000"/>
          <w:sz w:val="28"/>
          <w:szCs w:val="28"/>
          <w:cs/>
          <w:lang w:bidi="si-LK"/>
        </w:rPr>
        <w:t>යේ</w:t>
      </w:r>
      <w:r>
        <w:rPr>
          <w:rFonts w:ascii="Bookman Old Style" w:eastAsia="Times New Roman" w:hAnsi="Bookman Old Style" w:cs="Iskoola Pota" w:hint="cs"/>
          <w:color w:val="000000"/>
          <w:sz w:val="28"/>
          <w:szCs w:val="28"/>
          <w:cs/>
          <w:lang w:bidi="si-LK"/>
        </w:rPr>
        <w:t xml:space="preserve"> සුවිසල් වෙනසක් ඇති කරමින් පවතී. </w:t>
      </w:r>
    </w:p>
    <w:p w14:paraId="04A6E9B4" w14:textId="126062A7" w:rsidR="00452A87" w:rsidRDefault="00452A87" w:rsidP="00980610">
      <w:pPr>
        <w:shd w:val="clear" w:color="auto" w:fill="FFFFFF"/>
        <w:spacing w:after="0" w:line="240" w:lineRule="auto"/>
        <w:jc w:val="both"/>
        <w:textAlignment w:val="baseline"/>
        <w:rPr>
          <w:rFonts w:ascii="Bookman Old Style" w:hAnsi="Bookman Old Style"/>
          <w:sz w:val="28"/>
          <w:szCs w:val="28"/>
        </w:rPr>
      </w:pPr>
    </w:p>
    <w:p w14:paraId="36C4725B" w14:textId="5BDA0D0F" w:rsidR="00452A87" w:rsidRDefault="005F0EA0" w:rsidP="00980610">
      <w:pPr>
        <w:shd w:val="clear" w:color="auto" w:fill="FFFFFF"/>
        <w:spacing w:after="0" w:line="240" w:lineRule="auto"/>
        <w:jc w:val="both"/>
        <w:textAlignment w:val="baseline"/>
        <w:rPr>
          <w:rFonts w:ascii="Bookman Old Style" w:hAnsi="Bookman Old Style"/>
          <w:sz w:val="28"/>
          <w:szCs w:val="28"/>
        </w:rPr>
      </w:pPr>
      <w:r>
        <w:rPr>
          <w:rFonts w:ascii="Bookman Old Style" w:hAnsi="Bookman Old Style" w:cs="Iskoola Pota" w:hint="cs"/>
          <w:sz w:val="28"/>
          <w:szCs w:val="28"/>
          <w:cs/>
          <w:lang w:bidi="si-LK"/>
        </w:rPr>
        <w:t>2.</w:t>
      </w:r>
      <w:r>
        <w:rPr>
          <w:rFonts w:ascii="Bookman Old Style" w:hAnsi="Bookman Old Style" w:cs="Iskoola Pota"/>
          <w:sz w:val="28"/>
          <w:szCs w:val="28"/>
          <w:cs/>
          <w:lang w:bidi="si-LK"/>
        </w:rPr>
        <w:tab/>
      </w:r>
      <w:r w:rsidR="00452A87">
        <w:rPr>
          <w:rFonts w:ascii="Bookman Old Style" w:hAnsi="Bookman Old Style" w:cs="Iskoola Pota" w:hint="cs"/>
          <w:sz w:val="28"/>
          <w:szCs w:val="28"/>
          <w:cs/>
          <w:lang w:bidi="si-LK"/>
        </w:rPr>
        <w:t xml:space="preserve">මෙම සංවර්ධන සහයෝගීතා මුලපිරීම් සඳහා තවත් පරිච්ඡේදයක් එක් කරමින්, ඉන්දීය රජය විසින් ලබා දෙන ශ්‍රී ලංකා රුපියල් මිලියන 300ක ප්‍රදානයක් යටතේ </w:t>
      </w:r>
      <w:r>
        <w:rPr>
          <w:rFonts w:ascii="Bookman Old Style" w:hAnsi="Bookman Old Style" w:cs="Iskoola Pota"/>
          <w:sz w:val="28"/>
          <w:szCs w:val="28"/>
          <w:lang w:bidi="si-LK"/>
        </w:rPr>
        <w:t>‘</w:t>
      </w:r>
      <w:r w:rsidR="00452A87">
        <w:rPr>
          <w:rFonts w:ascii="Bookman Old Style" w:hAnsi="Bookman Old Style" w:cs="Iskoola Pota" w:hint="cs"/>
          <w:sz w:val="28"/>
          <w:szCs w:val="28"/>
          <w:cs/>
          <w:lang w:bidi="si-LK"/>
        </w:rPr>
        <w:t>ශ්‍රී ලංකාවේ පොලිස් ස්ථානවල භාවිතය සඳහා තනි කැබ් රථ සැපයීම</w:t>
      </w:r>
      <w:r>
        <w:rPr>
          <w:rFonts w:ascii="Bookman Old Style" w:hAnsi="Bookman Old Style" w:cs="Iskoola Pota"/>
          <w:sz w:val="28"/>
          <w:szCs w:val="28"/>
          <w:lang w:bidi="si-LK"/>
        </w:rPr>
        <w:t>’</w:t>
      </w:r>
      <w:r w:rsidR="00452A87">
        <w:rPr>
          <w:rFonts w:ascii="Bookman Old Style" w:hAnsi="Bookman Old Style" w:cs="Iskoola Pota" w:hint="cs"/>
          <w:sz w:val="28"/>
          <w:szCs w:val="28"/>
          <w:cs/>
          <w:lang w:bidi="si-LK"/>
        </w:rPr>
        <w:t xml:space="preserve"> සඳහා වන අවබෝධතා ගිවිසුමකට ඉන්දීය මහ කොමසාරිස් සන්තෝෂ් ජා මහතා සහ මහජන ආරක්ෂක සහ පාර්ලිමේන්තු කටයුතු අමාත්‍යාංශයේ ලේකම් ඩී. ඩබ්. ආර්. බී. සෙනෙවිරත්න මහතා විසින් 2025 ජනවාරි 15 වන දින අත්සන් තබන ලදී. වැඩබලන පොලිස්පති ප්‍රියන්ත වීරසූරිය මහතා, </w:t>
      </w:r>
      <w:r>
        <w:rPr>
          <w:rFonts w:ascii="Bookman Old Style" w:hAnsi="Bookman Old Style" w:cs="Iskoola Pota" w:hint="cs"/>
          <w:sz w:val="28"/>
          <w:szCs w:val="28"/>
          <w:cs/>
          <w:lang w:bidi="si-LK"/>
        </w:rPr>
        <w:t xml:space="preserve">මහජන ආරක්ෂක සහ පාර්ලිමේන්තු කටයුතු අමාත්‍යාංශයේ, ශ්‍රී ලංකා පොලිසියේ සහ මුදල්, ක්‍රම සම්පාදන සහ ආර්ථික සංවර්ධන අමාත්‍යාංශයේ ජ්‍යෙෂ්ඨ නිලධාරීන් රැසක් ද මෙම අවස්ථාවට සහභාගී වූහ. </w:t>
      </w:r>
    </w:p>
    <w:p w14:paraId="72942D56" w14:textId="7CDA52BD" w:rsidR="00682532" w:rsidRDefault="00682532" w:rsidP="00980610">
      <w:pPr>
        <w:shd w:val="clear" w:color="auto" w:fill="FFFFFF"/>
        <w:spacing w:after="0" w:line="240" w:lineRule="auto"/>
        <w:jc w:val="both"/>
        <w:textAlignment w:val="baseline"/>
        <w:rPr>
          <w:rFonts w:ascii="Bookman Old Style" w:eastAsia="Times New Roman" w:hAnsi="Bookman Old Style" w:cs="Calibri"/>
          <w:color w:val="000000"/>
          <w:sz w:val="28"/>
          <w:szCs w:val="28"/>
        </w:rPr>
      </w:pPr>
    </w:p>
    <w:p w14:paraId="7E9F1C6F" w14:textId="1ED213D5" w:rsidR="005F0EA0" w:rsidRPr="005F0EA0" w:rsidRDefault="005F0EA0" w:rsidP="00980610">
      <w:pPr>
        <w:shd w:val="clear" w:color="auto" w:fill="FFFFFF"/>
        <w:spacing w:after="0" w:line="240" w:lineRule="auto"/>
        <w:jc w:val="both"/>
        <w:textAlignment w:val="baseline"/>
        <w:rPr>
          <w:rFonts w:ascii="Bookman Old Style" w:eastAsia="Times New Roman" w:hAnsi="Bookman Old Style" w:cs="Iskoola Pota"/>
          <w:color w:val="000000"/>
          <w:sz w:val="28"/>
          <w:szCs w:val="28"/>
          <w:lang w:bidi="si-LK"/>
        </w:rPr>
      </w:pPr>
      <w:r>
        <w:rPr>
          <w:rFonts w:ascii="Bookman Old Style" w:eastAsia="Times New Roman" w:hAnsi="Bookman Old Style" w:cs="Iskoola Pota" w:hint="cs"/>
          <w:color w:val="000000"/>
          <w:sz w:val="28"/>
          <w:szCs w:val="28"/>
          <w:cs/>
          <w:lang w:bidi="si-LK"/>
        </w:rPr>
        <w:t>3.</w:t>
      </w:r>
      <w:r>
        <w:rPr>
          <w:rFonts w:ascii="Bookman Old Style" w:eastAsia="Times New Roman" w:hAnsi="Bookman Old Style" w:cs="Iskoola Pota"/>
          <w:color w:val="000000"/>
          <w:sz w:val="28"/>
          <w:szCs w:val="28"/>
          <w:cs/>
          <w:lang w:bidi="si-LK"/>
        </w:rPr>
        <w:tab/>
      </w:r>
      <w:r>
        <w:rPr>
          <w:rFonts w:ascii="Bookman Old Style" w:eastAsia="Times New Roman" w:hAnsi="Bookman Old Style" w:cs="Iskoola Pota" w:hint="cs"/>
          <w:color w:val="000000"/>
          <w:sz w:val="28"/>
          <w:szCs w:val="28"/>
          <w:cs/>
          <w:lang w:bidi="si-LK"/>
        </w:rPr>
        <w:t xml:space="preserve">මෙම ව්‍යාපෘතිය යටතේ ශ්‍රී ලංකාවේ උතුරු පළාතේ පොලිස් ස්ථාන ස‍ඳහා අවම වශයෙන් තනි කැබ් රථ 80ක්, අමතර කොටස් සහ උපාංග සැපයෙනු ඇති අතර මෙය ජනතාවගේ ආරක්ෂාව ඉහළ නැංවීම සහ නීතිය සහ සාමය ආරක්ෂා කිරීම සඳහා ශ්‍රී ලංකා පොලිසියේ ප්‍රධාන අවශ්‍යතාවයක් සපුරාලනු ඇත. </w:t>
      </w:r>
    </w:p>
    <w:p w14:paraId="2DB266CE" w14:textId="77777777" w:rsidR="005F0EA0" w:rsidRDefault="005F0EA0" w:rsidP="00980610">
      <w:pPr>
        <w:shd w:val="clear" w:color="auto" w:fill="FFFFFF"/>
        <w:spacing w:after="0" w:line="240" w:lineRule="auto"/>
        <w:jc w:val="center"/>
        <w:textAlignment w:val="baseline"/>
        <w:rPr>
          <w:rFonts w:ascii="Bookman Old Style" w:eastAsia="Times New Roman" w:hAnsi="Bookman Old Style" w:cs="Calibri"/>
          <w:b/>
          <w:bCs/>
          <w:i/>
          <w:iCs/>
          <w:color w:val="000000"/>
          <w:sz w:val="28"/>
          <w:szCs w:val="28"/>
        </w:rPr>
      </w:pPr>
    </w:p>
    <w:p w14:paraId="399C3E52" w14:textId="15CE7D87" w:rsidR="00682532" w:rsidRPr="00980610" w:rsidRDefault="00682532" w:rsidP="00980610">
      <w:pPr>
        <w:shd w:val="clear" w:color="auto" w:fill="FFFFFF"/>
        <w:spacing w:after="0" w:line="240" w:lineRule="auto"/>
        <w:jc w:val="center"/>
        <w:textAlignment w:val="baseline"/>
        <w:rPr>
          <w:rFonts w:ascii="Bookman Old Style" w:eastAsia="Times New Roman" w:hAnsi="Bookman Old Style" w:cs="Calibri"/>
          <w:color w:val="000000"/>
          <w:sz w:val="28"/>
          <w:szCs w:val="28"/>
        </w:rPr>
      </w:pPr>
      <w:r w:rsidRPr="00980610">
        <w:rPr>
          <w:rFonts w:ascii="Bookman Old Style" w:eastAsia="Times New Roman" w:hAnsi="Bookman Old Style" w:cs="Calibri"/>
          <w:b/>
          <w:bCs/>
          <w:i/>
          <w:iCs/>
          <w:color w:val="000000"/>
          <w:sz w:val="28"/>
          <w:szCs w:val="28"/>
        </w:rPr>
        <w:t>***</w:t>
      </w:r>
    </w:p>
    <w:p w14:paraId="3A0F8FDA" w14:textId="77777777" w:rsidR="00B83ECD" w:rsidRDefault="00B83ECD" w:rsidP="00980610">
      <w:pPr>
        <w:shd w:val="clear" w:color="auto" w:fill="FFFFFF"/>
        <w:spacing w:after="0" w:line="240" w:lineRule="auto"/>
        <w:rPr>
          <w:rFonts w:ascii="Bookman Old Style" w:eastAsia="Times New Roman" w:hAnsi="Bookman Old Style" w:cs="Times New Roman"/>
          <w:b/>
          <w:bCs/>
          <w:i/>
          <w:iCs/>
          <w:color w:val="000000"/>
          <w:sz w:val="28"/>
          <w:szCs w:val="28"/>
        </w:rPr>
      </w:pPr>
    </w:p>
    <w:p w14:paraId="0CE3152D" w14:textId="7EB00DCD" w:rsidR="005F0EA0" w:rsidRDefault="005F0EA0" w:rsidP="00980610">
      <w:pPr>
        <w:shd w:val="clear" w:color="auto" w:fill="FFFFFF"/>
        <w:spacing w:after="0" w:line="240" w:lineRule="auto"/>
        <w:rPr>
          <w:rFonts w:ascii="Bookman Old Style" w:hAnsi="Bookman Old Style"/>
          <w:sz w:val="28"/>
          <w:szCs w:val="28"/>
        </w:rPr>
      </w:pPr>
    </w:p>
    <w:p w14:paraId="430E62FD" w14:textId="550D9249" w:rsidR="005F0EA0" w:rsidRPr="005F0EA0" w:rsidRDefault="005F0EA0" w:rsidP="00980610">
      <w:pPr>
        <w:shd w:val="clear" w:color="auto" w:fill="FFFFFF"/>
        <w:spacing w:after="0" w:line="240" w:lineRule="auto"/>
        <w:rPr>
          <w:rFonts w:ascii="Bookman Old Style" w:hAnsi="Bookman Old Style" w:cs="Iskoola Pota"/>
          <w:b/>
          <w:bCs/>
          <w:i/>
          <w:iCs/>
          <w:sz w:val="28"/>
          <w:szCs w:val="28"/>
          <w:lang w:bidi="si-LK"/>
        </w:rPr>
      </w:pPr>
      <w:r w:rsidRPr="005F0EA0">
        <w:rPr>
          <w:rFonts w:ascii="Bookman Old Style" w:hAnsi="Bookman Old Style" w:cs="Iskoola Pota" w:hint="cs"/>
          <w:b/>
          <w:bCs/>
          <w:i/>
          <w:iCs/>
          <w:sz w:val="28"/>
          <w:szCs w:val="28"/>
          <w:cs/>
          <w:lang w:bidi="si-LK"/>
        </w:rPr>
        <w:t xml:space="preserve">2025 ජනවාරි 15 </w:t>
      </w:r>
    </w:p>
    <w:p w14:paraId="04B1EFB6" w14:textId="7A8BC973" w:rsidR="005F0EA0" w:rsidRPr="005F0EA0" w:rsidRDefault="005F0EA0" w:rsidP="00980610">
      <w:pPr>
        <w:shd w:val="clear" w:color="auto" w:fill="FFFFFF"/>
        <w:spacing w:after="0" w:line="240" w:lineRule="auto"/>
        <w:rPr>
          <w:rFonts w:ascii="Bookman Old Style" w:hAnsi="Bookman Old Style" w:cs="Iskoola Pota"/>
          <w:b/>
          <w:bCs/>
          <w:i/>
          <w:iCs/>
          <w:sz w:val="28"/>
          <w:szCs w:val="28"/>
          <w:lang w:bidi="si-LK"/>
        </w:rPr>
      </w:pPr>
      <w:r w:rsidRPr="005F0EA0">
        <w:rPr>
          <w:rFonts w:ascii="Bookman Old Style" w:hAnsi="Bookman Old Style" w:cs="Iskoola Pota" w:hint="cs"/>
          <w:b/>
          <w:bCs/>
          <w:i/>
          <w:iCs/>
          <w:sz w:val="28"/>
          <w:szCs w:val="28"/>
          <w:cs/>
          <w:lang w:bidi="si-LK"/>
        </w:rPr>
        <w:t>කොළඹ </w:t>
      </w:r>
    </w:p>
    <w:sectPr w:rsidR="005F0EA0" w:rsidRPr="005F0EA0" w:rsidSect="00C54072">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8780D"/>
    <w:multiLevelType w:val="hybridMultilevel"/>
    <w:tmpl w:val="3AD8E266"/>
    <w:lvl w:ilvl="0" w:tplc="2C8AF9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47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01D4"/>
    <w:rsid w:val="00106199"/>
    <w:rsid w:val="00126F42"/>
    <w:rsid w:val="00130B45"/>
    <w:rsid w:val="00134C8A"/>
    <w:rsid w:val="00224555"/>
    <w:rsid w:val="00246F20"/>
    <w:rsid w:val="00297435"/>
    <w:rsid w:val="00317D81"/>
    <w:rsid w:val="00330FCE"/>
    <w:rsid w:val="003443CB"/>
    <w:rsid w:val="0034621D"/>
    <w:rsid w:val="003C0664"/>
    <w:rsid w:val="003F2C98"/>
    <w:rsid w:val="00400B3D"/>
    <w:rsid w:val="00426BBC"/>
    <w:rsid w:val="00436F73"/>
    <w:rsid w:val="00452A87"/>
    <w:rsid w:val="00460238"/>
    <w:rsid w:val="00464333"/>
    <w:rsid w:val="00467045"/>
    <w:rsid w:val="004856C3"/>
    <w:rsid w:val="004A7572"/>
    <w:rsid w:val="0058066E"/>
    <w:rsid w:val="005F0C8B"/>
    <w:rsid w:val="005F0EA0"/>
    <w:rsid w:val="0066488C"/>
    <w:rsid w:val="00682532"/>
    <w:rsid w:val="006B7734"/>
    <w:rsid w:val="00771EEA"/>
    <w:rsid w:val="00786A83"/>
    <w:rsid w:val="007D2A3F"/>
    <w:rsid w:val="008171B8"/>
    <w:rsid w:val="00820BAE"/>
    <w:rsid w:val="008554B6"/>
    <w:rsid w:val="00893BCB"/>
    <w:rsid w:val="00894A9E"/>
    <w:rsid w:val="008C0DAD"/>
    <w:rsid w:val="008C2F89"/>
    <w:rsid w:val="008D3B6A"/>
    <w:rsid w:val="008E0BCF"/>
    <w:rsid w:val="008F4B77"/>
    <w:rsid w:val="0091338B"/>
    <w:rsid w:val="009703EA"/>
    <w:rsid w:val="00980610"/>
    <w:rsid w:val="00990349"/>
    <w:rsid w:val="009A01D4"/>
    <w:rsid w:val="009A6712"/>
    <w:rsid w:val="009E7337"/>
    <w:rsid w:val="00A23442"/>
    <w:rsid w:val="00A76DDE"/>
    <w:rsid w:val="00A81BFC"/>
    <w:rsid w:val="00AF6B0E"/>
    <w:rsid w:val="00B47567"/>
    <w:rsid w:val="00B83ECD"/>
    <w:rsid w:val="00B8688C"/>
    <w:rsid w:val="00B92008"/>
    <w:rsid w:val="00BD78BC"/>
    <w:rsid w:val="00C54072"/>
    <w:rsid w:val="00C709C8"/>
    <w:rsid w:val="00D91372"/>
    <w:rsid w:val="00DD1502"/>
    <w:rsid w:val="00E1455F"/>
    <w:rsid w:val="00E1481D"/>
    <w:rsid w:val="00E72244"/>
    <w:rsid w:val="00E90854"/>
    <w:rsid w:val="00EA73CC"/>
    <w:rsid w:val="00EE14E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4235"/>
  <w15:docId w15:val="{D467A772-503F-41A3-A5AA-F80A197D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333"/>
  </w:style>
  <w:style w:type="paragraph" w:styleId="Heading2">
    <w:name w:val="heading 2"/>
    <w:basedOn w:val="Normal"/>
    <w:link w:val="Heading2Char"/>
    <w:uiPriority w:val="9"/>
    <w:qFormat/>
    <w:rsid w:val="009A01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01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A01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01D4"/>
    <w:rPr>
      <w:b/>
      <w:bCs/>
    </w:rPr>
  </w:style>
  <w:style w:type="character" w:customStyle="1" w:styleId="object">
    <w:name w:val="object"/>
    <w:basedOn w:val="DefaultParagraphFont"/>
    <w:rsid w:val="009A01D4"/>
  </w:style>
  <w:style w:type="character" w:customStyle="1" w:styleId="css-1jxf684">
    <w:name w:val="css-1jxf684"/>
    <w:basedOn w:val="DefaultParagraphFont"/>
    <w:rsid w:val="00246F20"/>
  </w:style>
  <w:style w:type="character" w:customStyle="1" w:styleId="r-18u37iz">
    <w:name w:val="r-18u37iz"/>
    <w:basedOn w:val="DefaultParagraphFont"/>
    <w:rsid w:val="00246F20"/>
  </w:style>
  <w:style w:type="character" w:styleId="Hyperlink">
    <w:name w:val="Hyperlink"/>
    <w:basedOn w:val="DefaultParagraphFont"/>
    <w:uiPriority w:val="99"/>
    <w:semiHidden/>
    <w:unhideWhenUsed/>
    <w:rsid w:val="00246F20"/>
    <w:rPr>
      <w:color w:val="0000FF"/>
      <w:u w:val="single"/>
    </w:rPr>
  </w:style>
  <w:style w:type="paragraph" w:styleId="ListParagraph">
    <w:name w:val="List Paragraph"/>
    <w:basedOn w:val="Normal"/>
    <w:uiPriority w:val="34"/>
    <w:qFormat/>
    <w:rsid w:val="00E14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9791">
      <w:bodyDiv w:val="1"/>
      <w:marLeft w:val="0"/>
      <w:marRight w:val="0"/>
      <w:marTop w:val="0"/>
      <w:marBottom w:val="0"/>
      <w:divBdr>
        <w:top w:val="none" w:sz="0" w:space="0" w:color="auto"/>
        <w:left w:val="none" w:sz="0" w:space="0" w:color="auto"/>
        <w:bottom w:val="none" w:sz="0" w:space="0" w:color="auto"/>
        <w:right w:val="none" w:sz="0" w:space="0" w:color="auto"/>
      </w:divBdr>
      <w:divsChild>
        <w:div w:id="15825235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3606411">
      <w:bodyDiv w:val="1"/>
      <w:marLeft w:val="0"/>
      <w:marRight w:val="0"/>
      <w:marTop w:val="0"/>
      <w:marBottom w:val="0"/>
      <w:divBdr>
        <w:top w:val="none" w:sz="0" w:space="0" w:color="auto"/>
        <w:left w:val="none" w:sz="0" w:space="0" w:color="auto"/>
        <w:bottom w:val="none" w:sz="0" w:space="0" w:color="auto"/>
        <w:right w:val="none" w:sz="0" w:space="0" w:color="auto"/>
      </w:divBdr>
    </w:div>
    <w:div w:id="1099179903">
      <w:bodyDiv w:val="1"/>
      <w:marLeft w:val="0"/>
      <w:marRight w:val="0"/>
      <w:marTop w:val="0"/>
      <w:marBottom w:val="0"/>
      <w:divBdr>
        <w:top w:val="none" w:sz="0" w:space="0" w:color="auto"/>
        <w:left w:val="none" w:sz="0" w:space="0" w:color="auto"/>
        <w:bottom w:val="none" w:sz="0" w:space="0" w:color="auto"/>
        <w:right w:val="none" w:sz="0" w:space="0" w:color="auto"/>
      </w:divBdr>
    </w:div>
    <w:div w:id="1133644545">
      <w:bodyDiv w:val="1"/>
      <w:marLeft w:val="0"/>
      <w:marRight w:val="0"/>
      <w:marTop w:val="0"/>
      <w:marBottom w:val="0"/>
      <w:divBdr>
        <w:top w:val="none" w:sz="0" w:space="0" w:color="auto"/>
        <w:left w:val="none" w:sz="0" w:space="0" w:color="auto"/>
        <w:bottom w:val="none" w:sz="0" w:space="0" w:color="auto"/>
        <w:right w:val="none" w:sz="0" w:space="0" w:color="auto"/>
      </w:divBdr>
    </w:div>
    <w:div w:id="16750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cp:revision>
  <dcterms:created xsi:type="dcterms:W3CDTF">2025-01-15T08:59:00Z</dcterms:created>
  <dcterms:modified xsi:type="dcterms:W3CDTF">2025-01-19T04:24:00Z</dcterms:modified>
</cp:coreProperties>
</file>