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BDE" w:rsidRPr="002A1434" w:rsidRDefault="00F9392E" w:rsidP="00552EAE">
      <w:pPr>
        <w:spacing w:after="0"/>
        <w:jc w:val="center"/>
        <w:rPr>
          <w:b/>
          <w:bCs/>
          <w:sz w:val="24"/>
          <w:szCs w:val="24"/>
        </w:rPr>
      </w:pPr>
      <w:r w:rsidRPr="002A1434">
        <w:rPr>
          <w:rFonts w:hint="cs"/>
          <w:b/>
          <w:bCs/>
          <w:sz w:val="24"/>
          <w:szCs w:val="24"/>
          <w:cs/>
        </w:rPr>
        <w:t>ඉන්දියානු මහ කොමසාරිස් කාර්යාලය</w:t>
      </w:r>
    </w:p>
    <w:p w:rsidR="00F9392E" w:rsidRDefault="00F9392E" w:rsidP="00552EAE">
      <w:pPr>
        <w:spacing w:after="0"/>
        <w:jc w:val="center"/>
        <w:rPr>
          <w:b/>
          <w:bCs/>
          <w:sz w:val="24"/>
          <w:szCs w:val="24"/>
        </w:rPr>
      </w:pPr>
      <w:r w:rsidRPr="002A1434">
        <w:rPr>
          <w:rFonts w:hint="cs"/>
          <w:b/>
          <w:bCs/>
          <w:sz w:val="24"/>
          <w:szCs w:val="24"/>
          <w:cs/>
        </w:rPr>
        <w:t>කොළඹ</w:t>
      </w:r>
    </w:p>
    <w:p w:rsidR="00F9392E" w:rsidRPr="002A1434" w:rsidRDefault="00F9392E" w:rsidP="00552EAE">
      <w:pPr>
        <w:spacing w:after="0"/>
        <w:jc w:val="center"/>
        <w:rPr>
          <w:b/>
          <w:bCs/>
          <w:sz w:val="24"/>
          <w:szCs w:val="24"/>
        </w:rPr>
      </w:pPr>
    </w:p>
    <w:p w:rsidR="00F9392E" w:rsidRPr="002A1434" w:rsidRDefault="00F9392E" w:rsidP="00552EAE">
      <w:pPr>
        <w:spacing w:after="0"/>
        <w:jc w:val="center"/>
        <w:rPr>
          <w:b/>
          <w:bCs/>
          <w:sz w:val="24"/>
          <w:szCs w:val="24"/>
        </w:rPr>
      </w:pPr>
      <w:r w:rsidRPr="002A1434">
        <w:rPr>
          <w:rFonts w:hint="cs"/>
          <w:b/>
          <w:bCs/>
          <w:sz w:val="24"/>
          <w:szCs w:val="24"/>
          <w:cs/>
        </w:rPr>
        <w:t>පුවත්පත් නිවේදනය</w:t>
      </w:r>
    </w:p>
    <w:p w:rsidR="00F9392E" w:rsidRPr="002A1434" w:rsidRDefault="00F9392E" w:rsidP="00552EAE">
      <w:pPr>
        <w:spacing w:after="0"/>
        <w:jc w:val="center"/>
        <w:rPr>
          <w:b/>
          <w:bCs/>
          <w:sz w:val="24"/>
          <w:szCs w:val="24"/>
        </w:rPr>
      </w:pPr>
    </w:p>
    <w:p w:rsidR="00F9392E" w:rsidRPr="002A1434" w:rsidRDefault="00F9392E" w:rsidP="00552EAE">
      <w:pPr>
        <w:spacing w:after="0"/>
        <w:jc w:val="center"/>
        <w:rPr>
          <w:b/>
          <w:bCs/>
          <w:sz w:val="24"/>
          <w:szCs w:val="24"/>
          <w:u w:val="single"/>
        </w:rPr>
      </w:pPr>
      <w:r w:rsidRPr="002A1434">
        <w:rPr>
          <w:rFonts w:hint="cs"/>
          <w:b/>
          <w:bCs/>
          <w:sz w:val="24"/>
          <w:szCs w:val="24"/>
          <w:u w:val="single"/>
          <w:cs/>
        </w:rPr>
        <w:t>ඉන්දීය සිනමා උළෙල 2025 ශ්‍රී ලංකාවේදී ඇරඹේ</w:t>
      </w:r>
    </w:p>
    <w:p w:rsidR="00F9392E" w:rsidRPr="002A1434" w:rsidRDefault="00F9392E" w:rsidP="00552EAE">
      <w:pPr>
        <w:spacing w:after="0"/>
        <w:rPr>
          <w:sz w:val="24"/>
          <w:szCs w:val="24"/>
        </w:rPr>
      </w:pPr>
    </w:p>
    <w:p w:rsidR="00F9392E" w:rsidRPr="002A1434" w:rsidRDefault="00F9392E" w:rsidP="002A1434">
      <w:pPr>
        <w:ind w:firstLine="720"/>
        <w:jc w:val="both"/>
        <w:rPr>
          <w:sz w:val="24"/>
          <w:szCs w:val="24"/>
        </w:rPr>
      </w:pPr>
      <w:r w:rsidRPr="002A1434">
        <w:rPr>
          <w:rFonts w:hint="cs"/>
          <w:sz w:val="24"/>
          <w:szCs w:val="24"/>
          <w:cs/>
        </w:rPr>
        <w:t xml:space="preserve">ඉන්දීය සිනමා උළෙල - 2025, ජනවාරි 6 වන දින කොළඹ </w:t>
      </w:r>
      <w:r w:rsidR="00552EAE" w:rsidRPr="002A1434">
        <w:rPr>
          <w:sz w:val="24"/>
          <w:szCs w:val="24"/>
        </w:rPr>
        <w:t xml:space="preserve">PVR </w:t>
      </w:r>
      <w:r w:rsidRPr="002A1434">
        <w:rPr>
          <w:rFonts w:hint="cs"/>
          <w:sz w:val="24"/>
          <w:szCs w:val="24"/>
          <w:cs/>
        </w:rPr>
        <w:t>සිනමා ශාලාවේ</w:t>
      </w:r>
      <w:r w:rsidR="00552EAE" w:rsidRPr="002A1434">
        <w:rPr>
          <w:rFonts w:hint="cs"/>
          <w:sz w:val="24"/>
          <w:szCs w:val="24"/>
          <w:cs/>
        </w:rPr>
        <w:t xml:space="preserve"> දී </w:t>
      </w:r>
      <w:r w:rsidRPr="002A1434">
        <w:rPr>
          <w:rFonts w:hint="cs"/>
          <w:sz w:val="24"/>
          <w:szCs w:val="24"/>
          <w:cs/>
        </w:rPr>
        <w:t>ප්‍රදර්ශනය කරන ලද අතිශය ජනප්‍රිය බොලිවුඩ් චිත්‍රපටය</w:t>
      </w:r>
      <w:r w:rsidR="00552EAE" w:rsidRPr="002A1434">
        <w:rPr>
          <w:rFonts w:hint="cs"/>
          <w:sz w:val="24"/>
          <w:szCs w:val="24"/>
          <w:cs/>
        </w:rPr>
        <w:t>ක්</w:t>
      </w:r>
      <w:r w:rsidRPr="002A1434">
        <w:rPr>
          <w:rFonts w:hint="cs"/>
          <w:sz w:val="24"/>
          <w:szCs w:val="24"/>
          <w:cs/>
        </w:rPr>
        <w:t xml:space="preserve"> වන </w:t>
      </w:r>
      <w:r w:rsidR="00552EAE" w:rsidRPr="002A1434">
        <w:rPr>
          <w:sz w:val="24"/>
          <w:szCs w:val="24"/>
        </w:rPr>
        <w:t>‘</w:t>
      </w:r>
      <w:r w:rsidR="00552EAE" w:rsidRPr="002A1434">
        <w:rPr>
          <w:rFonts w:hint="cs"/>
          <w:sz w:val="24"/>
          <w:szCs w:val="24"/>
          <w:cs/>
        </w:rPr>
        <w:t>83</w:t>
      </w:r>
      <w:r w:rsidR="00552EAE" w:rsidRPr="002A1434">
        <w:rPr>
          <w:sz w:val="24"/>
          <w:szCs w:val="24"/>
        </w:rPr>
        <w:t>’</w:t>
      </w:r>
      <w:r w:rsidRPr="002A1434">
        <w:rPr>
          <w:rFonts w:hint="cs"/>
          <w:sz w:val="24"/>
          <w:szCs w:val="24"/>
          <w:cs/>
        </w:rPr>
        <w:t xml:space="preserve"> සිනමා පටයෙන් ඇරඹිණ. මෙම සිනමා උළෙල තරුණ කටයුතු සහ ක්‍රීඩා අමාත්‍ය සුනිල් කුමාර ගමගේ මහතා සහ ශ්‍රී ලංකාවේ ඉන්දීය මහ කොමසාරිස් සන්තෝෂ් ජා මහතා විසින් සමාරම්භ කරන ලදී. </w:t>
      </w:r>
      <w:r w:rsidR="009440C7" w:rsidRPr="002A1434">
        <w:rPr>
          <w:rFonts w:hint="cs"/>
          <w:sz w:val="24"/>
          <w:szCs w:val="24"/>
          <w:cs/>
        </w:rPr>
        <w:t xml:space="preserve">ඉන්දියාවේ </w:t>
      </w:r>
      <w:r w:rsidR="002A1434" w:rsidRPr="002A1434">
        <w:rPr>
          <w:rFonts w:hint="cs"/>
          <w:sz w:val="24"/>
          <w:szCs w:val="24"/>
          <w:cs/>
        </w:rPr>
        <w:t xml:space="preserve">1983 </w:t>
      </w:r>
      <w:r w:rsidR="009440C7" w:rsidRPr="002A1434">
        <w:rPr>
          <w:rFonts w:hint="cs"/>
          <w:sz w:val="24"/>
          <w:szCs w:val="24"/>
          <w:cs/>
        </w:rPr>
        <w:t>ඓතිහාසික</w:t>
      </w:r>
      <w:r w:rsidRPr="002A1434">
        <w:rPr>
          <w:rFonts w:hint="cs"/>
          <w:sz w:val="24"/>
          <w:szCs w:val="24"/>
          <w:cs/>
        </w:rPr>
        <w:t xml:space="preserve"> ක්‍රිකට් ලෝක කුසලාන</w:t>
      </w:r>
      <w:r w:rsidR="009440C7" w:rsidRPr="002A1434">
        <w:rPr>
          <w:rFonts w:hint="cs"/>
          <w:sz w:val="24"/>
          <w:szCs w:val="24"/>
          <w:cs/>
        </w:rPr>
        <w:t xml:space="preserve"> ජයග්‍රහණය වටා ගෙතුණු මෙම චිත්‍රපටය නැරඹීම සඳහා එක් වූ සිය ගණනක් ප්‍රේක්ෂකයන් සමඟ 1996 ශ්‍රී ලංකා ක්‍රිකට් ලෝක කුසලාන කණ්ඩායමේ </w:t>
      </w:r>
      <w:r w:rsidR="00347268" w:rsidRPr="002A1434">
        <w:rPr>
          <w:rFonts w:hint="cs"/>
          <w:sz w:val="24"/>
          <w:szCs w:val="24"/>
          <w:cs/>
        </w:rPr>
        <w:t xml:space="preserve">සාමාජිකයන් ද විශේෂ අමුත්තන් ලෙස සහභාගී වූහ. </w:t>
      </w:r>
      <w:r w:rsidR="00347268" w:rsidRPr="002A1434">
        <w:rPr>
          <w:rFonts w:hint="cs"/>
          <w:sz w:val="24"/>
          <w:szCs w:val="24"/>
          <w:cs/>
        </w:rPr>
        <w:br/>
      </w:r>
      <w:r w:rsidR="00347268" w:rsidRPr="002A1434">
        <w:rPr>
          <w:rFonts w:hint="cs"/>
          <w:sz w:val="24"/>
          <w:szCs w:val="24"/>
          <w:cs/>
        </w:rPr>
        <w:br/>
      </w:r>
      <w:r w:rsidR="002A1434">
        <w:rPr>
          <w:rFonts w:hint="cs"/>
          <w:sz w:val="24"/>
          <w:szCs w:val="24"/>
          <w:cs/>
        </w:rPr>
        <w:t>2.</w:t>
      </w:r>
      <w:r w:rsidR="002A1434">
        <w:rPr>
          <w:rFonts w:hint="cs"/>
          <w:sz w:val="24"/>
          <w:szCs w:val="24"/>
          <w:cs/>
        </w:rPr>
        <w:tab/>
      </w:r>
      <w:r w:rsidR="00347268" w:rsidRPr="002A1434">
        <w:rPr>
          <w:rFonts w:hint="cs"/>
          <w:sz w:val="24"/>
          <w:szCs w:val="24"/>
          <w:cs/>
        </w:rPr>
        <w:t xml:space="preserve">මෙම අවස්ථාවේ අදහස් දක්වමින් සුනිල් කුමාර ගමගේ අමාත්‍යතුමා </w:t>
      </w:r>
      <w:r w:rsidR="00781DB2" w:rsidRPr="002A1434">
        <w:rPr>
          <w:rFonts w:hint="cs"/>
          <w:sz w:val="24"/>
          <w:szCs w:val="24"/>
          <w:cs/>
        </w:rPr>
        <w:t xml:space="preserve"> විශේෂයෙන්ම </w:t>
      </w:r>
      <w:r w:rsidR="00347268" w:rsidRPr="002A1434">
        <w:rPr>
          <w:rFonts w:hint="cs"/>
          <w:sz w:val="24"/>
          <w:szCs w:val="24"/>
          <w:cs/>
        </w:rPr>
        <w:t xml:space="preserve">ක්‍රීඩාව පිළිබඳ </w:t>
      </w:r>
      <w:r w:rsidR="00781DB2" w:rsidRPr="002A1434">
        <w:rPr>
          <w:rFonts w:hint="cs"/>
          <w:sz w:val="24"/>
          <w:szCs w:val="24"/>
          <w:cs/>
        </w:rPr>
        <w:t xml:space="preserve">වන චිත්‍රපටවල දායකත්වය ඉස්මතු කරමින් ඉන්දීය සිනමා කර්මාන්තය අගය කළේය. මෙම අවස්ථාව අමතමින් මහ කොමසාරිස්තුමා සඳහන් කළේ දිවයින පුරා පැවැත්වෙන මෙම සිනමා උළෙල ඉන්දියාවේ සහ </w:t>
      </w:r>
      <w:r w:rsidR="002A1434" w:rsidRPr="002A1434">
        <w:rPr>
          <w:rFonts w:hint="cs"/>
          <w:sz w:val="24"/>
          <w:szCs w:val="24"/>
          <w:cs/>
        </w:rPr>
        <w:t>ශ්‍රී</w:t>
      </w:r>
      <w:r w:rsidR="00781DB2" w:rsidRPr="002A1434">
        <w:rPr>
          <w:rFonts w:hint="cs"/>
          <w:sz w:val="24"/>
          <w:szCs w:val="24"/>
          <w:cs/>
        </w:rPr>
        <w:t xml:space="preserve"> ලංකාවේ ජනතාව අතර සබඳතා වඩා ශක්තිමත් කිරීම සඳහා 2025 නව වසරේ ගන්නා පළමු මුලපිරීම් අතරින් එකක් බවයි. </w:t>
      </w:r>
      <w:r w:rsidR="00AB1B40" w:rsidRPr="002A1434">
        <w:rPr>
          <w:rFonts w:hint="cs"/>
          <w:sz w:val="24"/>
          <w:szCs w:val="24"/>
          <w:cs/>
        </w:rPr>
        <w:t xml:space="preserve">ඉන්දීය සිනමා උළෙල 2025 යටතේ ජනවාරි 06 </w:t>
      </w:r>
      <w:r w:rsidR="00AB1B40" w:rsidRPr="002A1434">
        <w:rPr>
          <w:sz w:val="24"/>
          <w:szCs w:val="24"/>
          <w:cs/>
        </w:rPr>
        <w:t>–</w:t>
      </w:r>
      <w:r w:rsidR="00AB1B40" w:rsidRPr="002A1434">
        <w:rPr>
          <w:rFonts w:hint="cs"/>
          <w:sz w:val="24"/>
          <w:szCs w:val="24"/>
          <w:cs/>
        </w:rPr>
        <w:t xml:space="preserve"> 10 දක්වා කොළඹ, බදුල්ල, ගාල්ල, කුරුණෑගල, මාතලේ, මාතර, මොනරාගල සහ නුවර එළිය යන නගර ඇතුළු ශ්‍රී ලංකාව පුරා නගර රැසක ඉන්දීය සිනමාපට ප්‍රදර්ශනය කෙරේ. </w:t>
      </w:r>
    </w:p>
    <w:p w:rsidR="00575ACE" w:rsidRPr="002A1434" w:rsidRDefault="002A1434" w:rsidP="00552EAE">
      <w:pPr>
        <w:jc w:val="both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>3.</w:t>
      </w:r>
      <w:r>
        <w:rPr>
          <w:rFonts w:hint="cs"/>
          <w:sz w:val="24"/>
          <w:szCs w:val="24"/>
          <w:cs/>
        </w:rPr>
        <w:tab/>
      </w:r>
      <w:r w:rsidR="00552EAE" w:rsidRPr="002A1434">
        <w:rPr>
          <w:rFonts w:hint="cs"/>
          <w:sz w:val="24"/>
          <w:szCs w:val="24"/>
          <w:cs/>
        </w:rPr>
        <w:t xml:space="preserve">අද දින </w:t>
      </w:r>
      <w:r w:rsidR="00552EAE" w:rsidRPr="002A1434">
        <w:rPr>
          <w:sz w:val="24"/>
          <w:szCs w:val="24"/>
        </w:rPr>
        <w:t>‘</w:t>
      </w:r>
      <w:r w:rsidR="00552EAE" w:rsidRPr="002A1434">
        <w:rPr>
          <w:rFonts w:hint="cs"/>
          <w:sz w:val="24"/>
          <w:szCs w:val="24"/>
          <w:cs/>
        </w:rPr>
        <w:t>අම්මා කනක්කු</w:t>
      </w:r>
      <w:r w:rsidR="00552EAE" w:rsidRPr="002A1434">
        <w:rPr>
          <w:sz w:val="24"/>
          <w:szCs w:val="24"/>
        </w:rPr>
        <w:t>’</w:t>
      </w:r>
      <w:r w:rsidR="00D84EF5" w:rsidRPr="002A1434">
        <w:rPr>
          <w:rFonts w:hint="cs"/>
          <w:sz w:val="24"/>
          <w:szCs w:val="24"/>
          <w:cs/>
        </w:rPr>
        <w:t xml:space="preserve">, </w:t>
      </w:r>
      <w:r w:rsidR="00552EAE" w:rsidRPr="002A1434">
        <w:rPr>
          <w:sz w:val="24"/>
          <w:szCs w:val="24"/>
        </w:rPr>
        <w:t>‘</w:t>
      </w:r>
      <w:r w:rsidR="00552EAE" w:rsidRPr="002A1434">
        <w:rPr>
          <w:rFonts w:hint="cs"/>
          <w:sz w:val="24"/>
          <w:szCs w:val="24"/>
          <w:cs/>
        </w:rPr>
        <w:t>වික්‍රම්</w:t>
      </w:r>
      <w:r w:rsidR="00552EAE" w:rsidRPr="002A1434">
        <w:rPr>
          <w:sz w:val="24"/>
          <w:szCs w:val="24"/>
        </w:rPr>
        <w:t>’</w:t>
      </w:r>
      <w:r w:rsidR="00D84EF5" w:rsidRPr="002A1434">
        <w:rPr>
          <w:rFonts w:hint="cs"/>
          <w:sz w:val="24"/>
          <w:szCs w:val="24"/>
          <w:cs/>
        </w:rPr>
        <w:t xml:space="preserve"> සහ </w:t>
      </w:r>
      <w:r w:rsidR="00552EAE" w:rsidRPr="002A1434">
        <w:rPr>
          <w:sz w:val="24"/>
          <w:szCs w:val="24"/>
        </w:rPr>
        <w:t>‘</w:t>
      </w:r>
      <w:r w:rsidR="00552EAE" w:rsidRPr="002A1434">
        <w:rPr>
          <w:rFonts w:hint="cs"/>
          <w:sz w:val="24"/>
          <w:szCs w:val="24"/>
          <w:cs/>
        </w:rPr>
        <w:t>ජයි භිම්</w:t>
      </w:r>
      <w:r w:rsidR="00552EAE" w:rsidRPr="002A1434">
        <w:rPr>
          <w:sz w:val="24"/>
          <w:szCs w:val="24"/>
        </w:rPr>
        <w:t>’</w:t>
      </w:r>
      <w:r w:rsidR="00D84EF5" w:rsidRPr="002A1434">
        <w:rPr>
          <w:rFonts w:hint="cs"/>
          <w:sz w:val="24"/>
          <w:szCs w:val="24"/>
          <w:cs/>
        </w:rPr>
        <w:t xml:space="preserve"> යන චිත්‍රපට මොනරාගල දිස්ත්‍රික් පුස්තකාල ශ්‍රවණාගාරයේදී ප්‍රදර්ශනය කෙරේ. ඌව පළාත් ආණ්ඩුකාර ජේ. එම්. කපිල ජයසේකර මහතා </w:t>
      </w:r>
      <w:r w:rsidR="004E3C74" w:rsidRPr="002A1434">
        <w:rPr>
          <w:rFonts w:hint="cs"/>
          <w:sz w:val="24"/>
          <w:szCs w:val="24"/>
          <w:cs/>
        </w:rPr>
        <w:t xml:space="preserve">ඉන්දීය කොන්සියුලර් ජෙනරාල් ශ්‍රී හර්වින්දර් සිං මහතා විසින් පුස්තකාලයේදී භාරත් කෝනර් නමින් ඉන්දීය මධ්‍යස්ථානයක් ද විවෘත </w:t>
      </w:r>
      <w:r w:rsidRPr="002A1434">
        <w:rPr>
          <w:rFonts w:hint="cs"/>
          <w:sz w:val="24"/>
          <w:szCs w:val="24"/>
          <w:cs/>
        </w:rPr>
        <w:t>කරන ලදී</w:t>
      </w:r>
      <w:r w:rsidR="004E3C74" w:rsidRPr="002A1434">
        <w:rPr>
          <w:rFonts w:hint="cs"/>
          <w:sz w:val="24"/>
          <w:szCs w:val="24"/>
          <w:cs/>
        </w:rPr>
        <w:t xml:space="preserve">. ප්‍රදේශයේ ජනතාව සඳහා ආයුර්වේද වෛද්‍ය සායනයක් ද නොමිලේ පවත්වන ලදී. </w:t>
      </w:r>
    </w:p>
    <w:p w:rsidR="002A1434" w:rsidRDefault="002A1434" w:rsidP="002A1434">
      <w:pPr>
        <w:spacing w:after="0"/>
        <w:jc w:val="both"/>
        <w:rPr>
          <w:sz w:val="24"/>
          <w:szCs w:val="24"/>
        </w:rPr>
      </w:pPr>
      <w:r>
        <w:rPr>
          <w:rFonts w:hint="cs"/>
          <w:sz w:val="24"/>
          <w:szCs w:val="24"/>
          <w:cs/>
        </w:rPr>
        <w:t>4.</w:t>
      </w:r>
      <w:r>
        <w:rPr>
          <w:rFonts w:hint="cs"/>
          <w:sz w:val="24"/>
          <w:szCs w:val="24"/>
          <w:cs/>
        </w:rPr>
        <w:tab/>
      </w:r>
      <w:r w:rsidR="004E3C74" w:rsidRPr="002A1434">
        <w:rPr>
          <w:rFonts w:hint="cs"/>
          <w:sz w:val="24"/>
          <w:szCs w:val="24"/>
          <w:cs/>
        </w:rPr>
        <w:t xml:space="preserve">කොළඹදී </w:t>
      </w:r>
      <w:r w:rsidR="00552EAE" w:rsidRPr="002A1434">
        <w:rPr>
          <w:rFonts w:hint="cs"/>
          <w:sz w:val="24"/>
          <w:szCs w:val="24"/>
          <w:cs/>
        </w:rPr>
        <w:t xml:space="preserve">අද දින </w:t>
      </w:r>
      <w:r w:rsidR="00552EAE" w:rsidRPr="002A1434">
        <w:rPr>
          <w:sz w:val="24"/>
          <w:szCs w:val="24"/>
        </w:rPr>
        <w:t>‘RRR’</w:t>
      </w:r>
      <w:r w:rsidR="00552EAE" w:rsidRPr="002A1434">
        <w:rPr>
          <w:rFonts w:hint="cs"/>
          <w:sz w:val="24"/>
          <w:szCs w:val="24"/>
          <w:cs/>
        </w:rPr>
        <w:t xml:space="preserve">, </w:t>
      </w:r>
      <w:r w:rsidR="00552EAE" w:rsidRPr="002A1434">
        <w:rPr>
          <w:sz w:val="24"/>
          <w:szCs w:val="24"/>
        </w:rPr>
        <w:t>‘</w:t>
      </w:r>
      <w:r w:rsidR="00552EAE" w:rsidRPr="002A1434">
        <w:rPr>
          <w:rFonts w:hint="cs"/>
          <w:sz w:val="24"/>
          <w:szCs w:val="24"/>
          <w:cs/>
        </w:rPr>
        <w:t>ආතම්</w:t>
      </w:r>
      <w:r w:rsidR="00552EAE" w:rsidRPr="002A1434">
        <w:rPr>
          <w:sz w:val="24"/>
          <w:szCs w:val="24"/>
        </w:rPr>
        <w:t>’</w:t>
      </w:r>
      <w:r w:rsidR="00552EAE" w:rsidRPr="002A1434">
        <w:rPr>
          <w:rFonts w:hint="cs"/>
          <w:sz w:val="24"/>
          <w:szCs w:val="24"/>
          <w:cs/>
        </w:rPr>
        <w:t xml:space="preserve">, </w:t>
      </w:r>
      <w:r w:rsidR="00552EAE" w:rsidRPr="002A1434">
        <w:rPr>
          <w:sz w:val="24"/>
          <w:szCs w:val="24"/>
        </w:rPr>
        <w:t>‘</w:t>
      </w:r>
      <w:r w:rsidR="00552EAE" w:rsidRPr="002A1434">
        <w:rPr>
          <w:rFonts w:hint="cs"/>
          <w:sz w:val="24"/>
          <w:szCs w:val="24"/>
          <w:cs/>
        </w:rPr>
        <w:t>තින්කිං ඔෆ් හිම්</w:t>
      </w:r>
      <w:r w:rsidR="00552EAE" w:rsidRPr="002A1434">
        <w:rPr>
          <w:sz w:val="24"/>
          <w:szCs w:val="24"/>
        </w:rPr>
        <w:t>’</w:t>
      </w:r>
      <w:r w:rsidR="00552EAE" w:rsidRPr="002A1434">
        <w:rPr>
          <w:rFonts w:hint="cs"/>
          <w:sz w:val="24"/>
          <w:szCs w:val="24"/>
          <w:cs/>
        </w:rPr>
        <w:t xml:space="preserve"> සහ </w:t>
      </w:r>
      <w:r w:rsidR="00552EAE" w:rsidRPr="002A1434">
        <w:rPr>
          <w:sz w:val="24"/>
          <w:szCs w:val="24"/>
        </w:rPr>
        <w:t>‘</w:t>
      </w:r>
      <w:r w:rsidR="00552EAE" w:rsidRPr="002A1434">
        <w:rPr>
          <w:rFonts w:hint="cs"/>
          <w:sz w:val="24"/>
          <w:szCs w:val="24"/>
          <w:cs/>
        </w:rPr>
        <w:t>රේවා</w:t>
      </w:r>
      <w:r w:rsidR="00552EAE" w:rsidRPr="002A1434">
        <w:rPr>
          <w:sz w:val="24"/>
          <w:szCs w:val="24"/>
        </w:rPr>
        <w:t>’</w:t>
      </w:r>
      <w:r w:rsidR="00552EAE" w:rsidRPr="002A1434">
        <w:rPr>
          <w:rFonts w:hint="cs"/>
          <w:sz w:val="24"/>
          <w:szCs w:val="24"/>
          <w:cs/>
        </w:rPr>
        <w:t xml:space="preserve"> යන චිත්‍රපට හතර</w:t>
      </w:r>
      <w:r w:rsidR="004E3C74" w:rsidRPr="002A1434">
        <w:rPr>
          <w:rFonts w:hint="cs"/>
          <w:sz w:val="24"/>
          <w:szCs w:val="24"/>
          <w:cs/>
        </w:rPr>
        <w:t xml:space="preserve"> ප්‍රදර්ශනය </w:t>
      </w:r>
      <w:r w:rsidR="00552EAE" w:rsidRPr="002A1434">
        <w:rPr>
          <w:rFonts w:hint="cs"/>
          <w:sz w:val="24"/>
          <w:szCs w:val="24"/>
          <w:cs/>
        </w:rPr>
        <w:t xml:space="preserve">කෙරේ. කොළඹ නගරයේ ප්‍රදර්ශනය කෙරෙන චිත්‍රපට සහ ප්‍රදර්ශන වේලාවන් සඳහා පහත දැක්වෙන පත්‍රිකාව බලන්න. ඇතුළුවීම නොමිලේ වන අතර ප්‍රවේශපත්‍ර ලබා ගැනීම සඳහා </w:t>
      </w:r>
      <w:hyperlink r:id="rId4" w:tgtFrame="_blank" w:history="1">
        <w:r w:rsidR="00552EAE" w:rsidRPr="002A1434">
          <w:rPr>
            <w:rStyle w:val="Hyperlink"/>
            <w:rFonts w:ascii="PoppinsRegular" w:hAnsi="PoppinsRegular"/>
            <w:sz w:val="24"/>
            <w:szCs w:val="24"/>
            <w:bdr w:val="none" w:sz="0" w:space="0" w:color="auto" w:frame="1"/>
            <w:shd w:val="clear" w:color="auto" w:fill="FFFFFF"/>
          </w:rPr>
          <w:t>dir.icc.colombo@gmail.com</w:t>
        </w:r>
      </w:hyperlink>
      <w:r w:rsidR="00552EAE" w:rsidRPr="002A1434">
        <w:rPr>
          <w:sz w:val="24"/>
          <w:szCs w:val="24"/>
        </w:rPr>
        <w:t xml:space="preserve"> </w:t>
      </w:r>
      <w:r w:rsidR="00552EAE" w:rsidRPr="002A1434">
        <w:rPr>
          <w:rFonts w:hint="cs"/>
          <w:sz w:val="24"/>
          <w:szCs w:val="24"/>
          <w:cs/>
        </w:rPr>
        <w:t xml:space="preserve">වෙත ඊ‍-මේල් පණිවිඩයක් එවන්න. </w:t>
      </w:r>
    </w:p>
    <w:p w:rsidR="002A1434" w:rsidRDefault="002A1434" w:rsidP="002A1434">
      <w:pPr>
        <w:spacing w:after="0"/>
        <w:jc w:val="center"/>
        <w:rPr>
          <w:sz w:val="24"/>
          <w:szCs w:val="24"/>
        </w:rPr>
      </w:pPr>
      <w:r w:rsidRPr="002A1434">
        <w:rPr>
          <w:sz w:val="24"/>
          <w:szCs w:val="24"/>
          <w:cs/>
        </w:rPr>
        <w:br/>
      </w:r>
    </w:p>
    <w:p w:rsidR="002A1434" w:rsidRDefault="002A1434" w:rsidP="002A1434">
      <w:pPr>
        <w:spacing w:after="0"/>
        <w:jc w:val="center"/>
        <w:rPr>
          <w:sz w:val="24"/>
          <w:szCs w:val="24"/>
        </w:rPr>
      </w:pPr>
      <w:r w:rsidRPr="002A1434">
        <w:rPr>
          <w:rFonts w:hint="cs"/>
          <w:sz w:val="24"/>
          <w:szCs w:val="24"/>
          <w:cs/>
        </w:rPr>
        <w:t xml:space="preserve">*** </w:t>
      </w:r>
      <w:r w:rsidRPr="002A1434">
        <w:rPr>
          <w:rFonts w:hint="cs"/>
          <w:sz w:val="24"/>
          <w:szCs w:val="24"/>
          <w:cs/>
        </w:rPr>
        <w:br/>
      </w:r>
      <w:r w:rsidRPr="002A1434">
        <w:rPr>
          <w:rFonts w:hint="cs"/>
          <w:sz w:val="24"/>
          <w:szCs w:val="24"/>
          <w:cs/>
        </w:rPr>
        <w:br/>
      </w:r>
    </w:p>
    <w:p w:rsidR="002A1434" w:rsidRDefault="002A1434" w:rsidP="002A1434">
      <w:pPr>
        <w:spacing w:after="0"/>
        <w:jc w:val="both"/>
        <w:rPr>
          <w:sz w:val="24"/>
          <w:szCs w:val="24"/>
        </w:rPr>
      </w:pPr>
    </w:p>
    <w:p w:rsidR="002A1434" w:rsidRPr="002A1434" w:rsidRDefault="002A1434" w:rsidP="002A1434">
      <w:pPr>
        <w:spacing w:after="0"/>
        <w:jc w:val="both"/>
        <w:rPr>
          <w:b/>
          <w:bCs/>
          <w:i/>
          <w:iCs/>
          <w:sz w:val="24"/>
          <w:szCs w:val="24"/>
        </w:rPr>
      </w:pPr>
      <w:r w:rsidRPr="002A1434">
        <w:rPr>
          <w:rFonts w:hint="cs"/>
          <w:b/>
          <w:bCs/>
          <w:i/>
          <w:iCs/>
          <w:sz w:val="24"/>
          <w:szCs w:val="24"/>
          <w:cs/>
        </w:rPr>
        <w:t xml:space="preserve">2025 ජනවාරි 07 </w:t>
      </w:r>
    </w:p>
    <w:p w:rsidR="00F9392E" w:rsidRPr="002A1434" w:rsidRDefault="002A1434" w:rsidP="002A1434">
      <w:pPr>
        <w:spacing w:after="0"/>
        <w:jc w:val="both"/>
        <w:rPr>
          <w:b/>
          <w:bCs/>
          <w:i/>
          <w:iCs/>
          <w:sz w:val="24"/>
          <w:szCs w:val="24"/>
          <w:cs/>
        </w:rPr>
      </w:pPr>
      <w:r w:rsidRPr="002A1434">
        <w:rPr>
          <w:rFonts w:hint="cs"/>
          <w:b/>
          <w:bCs/>
          <w:i/>
          <w:iCs/>
          <w:sz w:val="24"/>
          <w:szCs w:val="24"/>
          <w:cs/>
        </w:rPr>
        <w:t>කොළඹ </w:t>
      </w:r>
    </w:p>
    <w:sectPr w:rsidR="00F9392E" w:rsidRPr="002A1434" w:rsidSect="00CD7D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panose1 w:val="02010503010101010104"/>
    <w:charset w:val="00"/>
    <w:family w:val="auto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oppi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9392E"/>
    <w:rsid w:val="002A1434"/>
    <w:rsid w:val="00347268"/>
    <w:rsid w:val="004E3C74"/>
    <w:rsid w:val="00552EAE"/>
    <w:rsid w:val="00575ACE"/>
    <w:rsid w:val="005F2561"/>
    <w:rsid w:val="00781DB2"/>
    <w:rsid w:val="00833335"/>
    <w:rsid w:val="009440C7"/>
    <w:rsid w:val="00AB1B40"/>
    <w:rsid w:val="00C102DE"/>
    <w:rsid w:val="00CD7D9F"/>
    <w:rsid w:val="00D14AB0"/>
    <w:rsid w:val="00D84EF5"/>
    <w:rsid w:val="00F93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D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52E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ir.icc.colomb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Kusumi</dc:creator>
  <cp:lastModifiedBy>USER</cp:lastModifiedBy>
  <cp:revision>2</cp:revision>
  <dcterms:created xsi:type="dcterms:W3CDTF">2025-01-07T08:20:00Z</dcterms:created>
  <dcterms:modified xsi:type="dcterms:W3CDTF">2025-01-07T10:29:00Z</dcterms:modified>
</cp:coreProperties>
</file>