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24" w:rsidRPr="00FD03C0" w:rsidRDefault="00DA6DE4" w:rsidP="00A235A8">
      <w:pPr>
        <w:jc w:val="center"/>
        <w:rPr>
          <w:b/>
          <w:bCs/>
          <w:sz w:val="27"/>
          <w:szCs w:val="27"/>
        </w:rPr>
      </w:pPr>
      <w:r w:rsidRPr="00FD03C0">
        <w:rPr>
          <w:rFonts w:hint="cs"/>
          <w:b/>
          <w:bCs/>
          <w:sz w:val="27"/>
          <w:szCs w:val="27"/>
          <w:cs/>
        </w:rPr>
        <w:t xml:space="preserve">ශ්‍රී ලංකා ජනාධිපතිතුමා සමඟ පැවති ඒකාබද්ධ මාධ්‍ය </w:t>
      </w:r>
      <w:r w:rsidR="002A6140" w:rsidRPr="00FD03C0">
        <w:rPr>
          <w:rFonts w:hint="cs"/>
          <w:b/>
          <w:bCs/>
          <w:sz w:val="27"/>
          <w:szCs w:val="27"/>
          <w:cs/>
        </w:rPr>
        <w:t xml:space="preserve">නිවේදනයේ </w:t>
      </w:r>
      <w:r w:rsidR="00495497" w:rsidRPr="00FD03C0">
        <w:rPr>
          <w:rFonts w:hint="cs"/>
          <w:b/>
          <w:bCs/>
          <w:sz w:val="27"/>
          <w:szCs w:val="27"/>
          <w:cs/>
        </w:rPr>
        <w:t xml:space="preserve">දී </w:t>
      </w:r>
      <w:r w:rsidRPr="00FD03C0">
        <w:rPr>
          <w:rFonts w:hint="cs"/>
          <w:b/>
          <w:bCs/>
          <w:sz w:val="27"/>
          <w:szCs w:val="27"/>
          <w:cs/>
        </w:rPr>
        <w:t xml:space="preserve">අග්‍රාමාත්‍යතුමා විසින් සිදු කළ </w:t>
      </w:r>
      <w:r w:rsidR="002A6140" w:rsidRPr="00FD03C0">
        <w:rPr>
          <w:rFonts w:hint="cs"/>
          <w:b/>
          <w:bCs/>
          <w:sz w:val="27"/>
          <w:szCs w:val="27"/>
          <w:cs/>
        </w:rPr>
        <w:t>ප්‍රකාශය</w:t>
      </w:r>
    </w:p>
    <w:p w:rsidR="00DA6DE4" w:rsidRPr="00FD03C0" w:rsidRDefault="00DA6DE4" w:rsidP="00560CB3">
      <w:pPr>
        <w:jc w:val="both"/>
        <w:rPr>
          <w:sz w:val="27"/>
          <w:szCs w:val="27"/>
        </w:rPr>
      </w:pPr>
    </w:p>
    <w:p w:rsidR="00DA6DE4" w:rsidRPr="00FD03C0" w:rsidRDefault="00DA6DE4" w:rsidP="00560CB3">
      <w:pPr>
        <w:jc w:val="both"/>
        <w:rPr>
          <w:b/>
          <w:bCs/>
          <w:sz w:val="27"/>
          <w:szCs w:val="27"/>
        </w:rPr>
      </w:pPr>
      <w:r w:rsidRPr="00FD03C0">
        <w:rPr>
          <w:rFonts w:hint="cs"/>
          <w:b/>
          <w:bCs/>
          <w:sz w:val="27"/>
          <w:szCs w:val="27"/>
          <w:cs/>
        </w:rPr>
        <w:t xml:space="preserve">අතිගරු දිසානායක ජනාධිපතිතුමනි, </w:t>
      </w:r>
    </w:p>
    <w:p w:rsidR="003932B4" w:rsidRPr="00FD03C0" w:rsidRDefault="00DA6DE4" w:rsidP="00560CB3">
      <w:pPr>
        <w:jc w:val="both"/>
        <w:rPr>
          <w:b/>
          <w:bCs/>
          <w:sz w:val="27"/>
          <w:szCs w:val="27"/>
        </w:rPr>
      </w:pPr>
      <w:r w:rsidRPr="00FD03C0">
        <w:rPr>
          <w:rFonts w:hint="cs"/>
          <w:b/>
          <w:bCs/>
          <w:sz w:val="27"/>
          <w:szCs w:val="27"/>
          <w:cs/>
        </w:rPr>
        <w:t>දෙරටෙහි නියෝජිතයනි,</w:t>
      </w:r>
    </w:p>
    <w:p w:rsidR="00DA6DE4" w:rsidRPr="00FD03C0" w:rsidRDefault="00DA6DE4" w:rsidP="00560CB3">
      <w:pPr>
        <w:jc w:val="both"/>
        <w:rPr>
          <w:b/>
          <w:bCs/>
          <w:sz w:val="27"/>
          <w:szCs w:val="27"/>
        </w:rPr>
      </w:pPr>
      <w:r w:rsidRPr="00FD03C0">
        <w:rPr>
          <w:rFonts w:hint="cs"/>
          <w:b/>
          <w:bCs/>
          <w:sz w:val="27"/>
          <w:szCs w:val="27"/>
          <w:cs/>
        </w:rPr>
        <w:t xml:space="preserve">මාධ්‍ය මිතුරනි, </w:t>
      </w:r>
    </w:p>
    <w:p w:rsidR="002A6140" w:rsidRPr="00FD03C0" w:rsidRDefault="002A6140" w:rsidP="00560CB3">
      <w:pPr>
        <w:jc w:val="both"/>
        <w:rPr>
          <w:b/>
          <w:bCs/>
          <w:sz w:val="27"/>
          <w:szCs w:val="27"/>
        </w:rPr>
      </w:pPr>
    </w:p>
    <w:p w:rsidR="00DA6DE4" w:rsidRPr="00FD03C0" w:rsidRDefault="00DA6DE4" w:rsidP="00560CB3">
      <w:pPr>
        <w:jc w:val="both"/>
        <w:rPr>
          <w:b/>
          <w:bCs/>
          <w:sz w:val="27"/>
          <w:szCs w:val="27"/>
        </w:rPr>
      </w:pPr>
      <w:r w:rsidRPr="00FD03C0">
        <w:rPr>
          <w:rFonts w:hint="cs"/>
          <w:b/>
          <w:bCs/>
          <w:sz w:val="27"/>
          <w:szCs w:val="27"/>
          <w:cs/>
        </w:rPr>
        <w:t>නමස්කාර්!</w:t>
      </w:r>
    </w:p>
    <w:p w:rsidR="00DA6DE4" w:rsidRPr="00FD03C0" w:rsidRDefault="00DA6DE4" w:rsidP="00560CB3">
      <w:pPr>
        <w:jc w:val="both"/>
        <w:rPr>
          <w:b/>
          <w:bCs/>
          <w:sz w:val="27"/>
          <w:szCs w:val="27"/>
        </w:rPr>
      </w:pPr>
      <w:r w:rsidRPr="00FD03C0">
        <w:rPr>
          <w:rFonts w:hint="cs"/>
          <w:b/>
          <w:bCs/>
          <w:sz w:val="27"/>
          <w:szCs w:val="27"/>
          <w:cs/>
        </w:rPr>
        <w:t xml:space="preserve">ආයුබෝවන්! </w:t>
      </w:r>
    </w:p>
    <w:p w:rsidR="00DA6DE4" w:rsidRPr="00FD03C0" w:rsidRDefault="00DA6DE4" w:rsidP="00560CB3">
      <w:pPr>
        <w:jc w:val="both"/>
        <w:rPr>
          <w:b/>
          <w:bCs/>
          <w:sz w:val="27"/>
          <w:szCs w:val="27"/>
        </w:rPr>
      </w:pPr>
      <w:r w:rsidRPr="00FD03C0">
        <w:rPr>
          <w:rFonts w:hint="cs"/>
          <w:b/>
          <w:bCs/>
          <w:sz w:val="27"/>
          <w:szCs w:val="27"/>
          <w:cs/>
        </w:rPr>
        <w:t xml:space="preserve">වණක්කම්! </w:t>
      </w:r>
    </w:p>
    <w:p w:rsidR="002A6140" w:rsidRPr="00FD03C0" w:rsidRDefault="002A6140" w:rsidP="00560CB3">
      <w:pPr>
        <w:jc w:val="both"/>
        <w:rPr>
          <w:b/>
          <w:bCs/>
          <w:sz w:val="27"/>
          <w:szCs w:val="27"/>
        </w:rPr>
      </w:pPr>
    </w:p>
    <w:p w:rsidR="008B05E9" w:rsidRPr="00FD03C0" w:rsidRDefault="00DA6DE4" w:rsidP="00560CB3">
      <w:pPr>
        <w:jc w:val="both"/>
        <w:rPr>
          <w:sz w:val="27"/>
          <w:szCs w:val="27"/>
        </w:rPr>
      </w:pPr>
      <w:r w:rsidRPr="00FD03C0">
        <w:rPr>
          <w:rFonts w:hint="cs"/>
          <w:sz w:val="27"/>
          <w:szCs w:val="27"/>
          <w:cs/>
        </w:rPr>
        <w:t xml:space="preserve">අද දින ජනාධිපති දිසානායක මැතිතුමා විසින් </w:t>
      </w:r>
      <w:r w:rsidR="00495497" w:rsidRPr="00FD03C0">
        <w:rPr>
          <w:sz w:val="27"/>
          <w:szCs w:val="27"/>
        </w:rPr>
        <w:t>‘</w:t>
      </w:r>
      <w:r w:rsidR="00495497" w:rsidRPr="00FD03C0">
        <w:rPr>
          <w:rFonts w:hint="cs"/>
          <w:sz w:val="27"/>
          <w:szCs w:val="27"/>
          <w:cs/>
        </w:rPr>
        <w:t>ශ්‍රී ලංකා මිත්‍ර විභූෂණ</w:t>
      </w:r>
      <w:r w:rsidR="00495497" w:rsidRPr="00FD03C0">
        <w:rPr>
          <w:sz w:val="27"/>
          <w:szCs w:val="27"/>
        </w:rPr>
        <w:t>’</w:t>
      </w:r>
      <w:r w:rsidRPr="00FD03C0">
        <w:rPr>
          <w:rFonts w:hint="cs"/>
          <w:sz w:val="27"/>
          <w:szCs w:val="27"/>
          <w:cs/>
        </w:rPr>
        <w:t xml:space="preserve"> ගෞරව නාමය මා වෙත පිරිනැමීම </w:t>
      </w:r>
      <w:r w:rsidR="008B05E9" w:rsidRPr="00FD03C0">
        <w:rPr>
          <w:rFonts w:hint="cs"/>
          <w:sz w:val="27"/>
          <w:szCs w:val="27"/>
          <w:cs/>
        </w:rPr>
        <w:t xml:space="preserve">මා හට ඉමහත් අභිමානයක්. මෙම සම්මානය </w:t>
      </w:r>
      <w:r w:rsidRPr="00FD03C0">
        <w:rPr>
          <w:rFonts w:hint="cs"/>
          <w:sz w:val="27"/>
          <w:szCs w:val="27"/>
          <w:cs/>
        </w:rPr>
        <w:t>මට පමණක් නොව කෝටි 140ක් වන ඉන්ද</w:t>
      </w:r>
      <w:r w:rsidR="008B05E9" w:rsidRPr="00FD03C0">
        <w:rPr>
          <w:rFonts w:hint="cs"/>
          <w:sz w:val="27"/>
          <w:szCs w:val="27"/>
          <w:cs/>
        </w:rPr>
        <w:t>ියානුවන්ට ද ගෞරවයක්</w:t>
      </w:r>
      <w:r w:rsidRPr="00FD03C0">
        <w:rPr>
          <w:rFonts w:hint="cs"/>
          <w:sz w:val="27"/>
          <w:szCs w:val="27"/>
          <w:cs/>
        </w:rPr>
        <w:t>. එය ඉන්දියාවේ සහ ශ්‍රී ලංකාවේ ජනතාව අතර  පවතින ඓතිහාසික සහ ගැඹුරු මිත්‍රත්වයට උපහාරය</w:t>
      </w:r>
      <w:r w:rsidR="008B05E9" w:rsidRPr="00FD03C0">
        <w:rPr>
          <w:rFonts w:hint="cs"/>
          <w:sz w:val="27"/>
          <w:szCs w:val="27"/>
          <w:cs/>
        </w:rPr>
        <w:t xml:space="preserve">ක්.  </w:t>
      </w:r>
    </w:p>
    <w:p w:rsidR="00DA6DE4" w:rsidRPr="00FD03C0" w:rsidRDefault="008B05E9" w:rsidP="00560CB3">
      <w:pPr>
        <w:jc w:val="both"/>
        <w:rPr>
          <w:sz w:val="27"/>
          <w:szCs w:val="27"/>
        </w:rPr>
      </w:pPr>
      <w:r w:rsidRPr="00FD03C0">
        <w:rPr>
          <w:rFonts w:hint="cs"/>
          <w:sz w:val="27"/>
          <w:szCs w:val="27"/>
          <w:cs/>
        </w:rPr>
        <w:t xml:space="preserve">මෙම ගෞරවය සම්බන්ධයෙන් මා ජනාධිපතිතුමාට, ශ්‍රී ලංකා රජයට සහ ජනතාවට මාගේ හෘදයාංගම කෘතවේදිත්වය පිරිනමනවා. </w:t>
      </w:r>
    </w:p>
    <w:p w:rsidR="008B05E9" w:rsidRPr="00FD03C0" w:rsidRDefault="008B05E9" w:rsidP="00560CB3">
      <w:pPr>
        <w:jc w:val="both"/>
        <w:rPr>
          <w:b/>
          <w:bCs/>
          <w:sz w:val="27"/>
          <w:szCs w:val="27"/>
        </w:rPr>
      </w:pPr>
      <w:r w:rsidRPr="00FD03C0">
        <w:rPr>
          <w:rFonts w:hint="cs"/>
          <w:b/>
          <w:bCs/>
          <w:sz w:val="27"/>
          <w:szCs w:val="27"/>
          <w:cs/>
        </w:rPr>
        <w:t xml:space="preserve">මිත්‍රවරුනි, </w:t>
      </w:r>
    </w:p>
    <w:p w:rsidR="00AD4433" w:rsidRPr="00FD03C0" w:rsidRDefault="008B05E9" w:rsidP="00560CB3">
      <w:pPr>
        <w:jc w:val="both"/>
        <w:rPr>
          <w:sz w:val="27"/>
          <w:szCs w:val="27"/>
        </w:rPr>
      </w:pPr>
      <w:r w:rsidRPr="00FD03C0">
        <w:rPr>
          <w:rFonts w:hint="cs"/>
          <w:sz w:val="27"/>
          <w:szCs w:val="27"/>
          <w:cs/>
        </w:rPr>
        <w:t xml:space="preserve">අග්‍රමාත්‍යවරයා වශයෙන් මාගේ සිව්වන ශ්‍රී ලංකා සංචාරය මෙයයි. මා අවසන් වරට </w:t>
      </w:r>
      <w:r w:rsidR="00A235A8" w:rsidRPr="00FD03C0">
        <w:rPr>
          <w:rFonts w:hint="cs"/>
          <w:sz w:val="27"/>
          <w:szCs w:val="27"/>
          <w:cs/>
        </w:rPr>
        <w:t xml:space="preserve">ශ්‍රී ලංකාවට </w:t>
      </w:r>
      <w:r w:rsidRPr="00FD03C0">
        <w:rPr>
          <w:rFonts w:hint="cs"/>
          <w:sz w:val="27"/>
          <w:szCs w:val="27"/>
          <w:cs/>
        </w:rPr>
        <w:t>පැමිණියේ 2019 වසරේ වන අතර එය ඉතා සංවේදී අවස්ථාවක සිදු වූවක්. එම අවස්ථාවේ දී මාගේ දැඩි විශ්වාසය වූයේ ශ්‍රී ලංකාව</w:t>
      </w:r>
      <w:r w:rsidR="00AD4433" w:rsidRPr="00FD03C0">
        <w:rPr>
          <w:rFonts w:hint="cs"/>
          <w:sz w:val="27"/>
          <w:szCs w:val="27"/>
          <w:cs/>
        </w:rPr>
        <w:t xml:space="preserve"> වඩා වඩාත් ශක්තිමත්ව නැගී සිටිනු ඇති බව යි. </w:t>
      </w:r>
    </w:p>
    <w:p w:rsidR="00033C38" w:rsidRPr="00FD03C0" w:rsidRDefault="00AD4433" w:rsidP="002A6140">
      <w:pPr>
        <w:jc w:val="both"/>
        <w:rPr>
          <w:sz w:val="27"/>
          <w:szCs w:val="27"/>
        </w:rPr>
      </w:pPr>
      <w:r w:rsidRPr="00FD03C0">
        <w:rPr>
          <w:rFonts w:hint="cs"/>
          <w:sz w:val="27"/>
          <w:szCs w:val="27"/>
          <w:cs/>
        </w:rPr>
        <w:t>ශ්‍රී ලංකා ජනතාවගේ ධෛර්යය සහ ඉවසීම මා අගය කරන අතර අද දින ශ්‍රී ලංකාව යළි ප්‍රගතියේ මාවතට පිවිස ඇති බව දැකීම මට සතුටක්. සැබෑ මිත්‍රශීලී අසල්වැසියකු වශයෙන් සිය යුතුකම් ඉටු කර තිබීම ඉන්දියාවට ආඩම්බරයක්. 2019 වසරේ සිදු වූ ත්‍රස්ත ප්‍රහාරය, කොවිඩ් වසංගතය හෝ මෑත කාලීන ආර්ථික අර්බුදය යන කවර අවස්ථාවේ දී වුව ද අප සෑම අසීරු අවස්ථාවක ම ශ්‍රී ලංකාවේ ජනතාව සමඟ ශක්තිමත්ව රැඳී සිට තිබෙනවා.</w:t>
      </w:r>
    </w:p>
    <w:p w:rsidR="00AD4433" w:rsidRPr="00FD03C0" w:rsidRDefault="0080176D" w:rsidP="00560CB3">
      <w:pPr>
        <w:jc w:val="both"/>
        <w:rPr>
          <w:sz w:val="27"/>
          <w:szCs w:val="27"/>
        </w:rPr>
      </w:pPr>
      <w:r w:rsidRPr="00FD03C0">
        <w:rPr>
          <w:rFonts w:hint="cs"/>
          <w:sz w:val="27"/>
          <w:szCs w:val="27"/>
          <w:cs/>
        </w:rPr>
        <w:lastRenderedPageBreak/>
        <w:t xml:space="preserve">මට මේ අවස්ථාවේ දී </w:t>
      </w:r>
      <w:r w:rsidR="00AD4433" w:rsidRPr="00FD03C0">
        <w:rPr>
          <w:rFonts w:hint="cs"/>
          <w:sz w:val="27"/>
          <w:szCs w:val="27"/>
          <w:cs/>
        </w:rPr>
        <w:t>ශ්‍රේෂ්ඨ ද</w:t>
      </w:r>
      <w:r w:rsidRPr="00FD03C0">
        <w:rPr>
          <w:rFonts w:hint="cs"/>
          <w:sz w:val="27"/>
          <w:szCs w:val="27"/>
          <w:cs/>
        </w:rPr>
        <w:t xml:space="preserve">මිළ </w:t>
      </w:r>
      <w:r w:rsidR="002A6140" w:rsidRPr="00FD03C0">
        <w:rPr>
          <w:rFonts w:hint="cs"/>
          <w:sz w:val="27"/>
          <w:szCs w:val="27"/>
          <w:cs/>
        </w:rPr>
        <w:t>කවියකු</w:t>
      </w:r>
      <w:r w:rsidRPr="00FD03C0">
        <w:rPr>
          <w:rFonts w:hint="cs"/>
          <w:sz w:val="27"/>
          <w:szCs w:val="27"/>
          <w:cs/>
        </w:rPr>
        <w:t xml:space="preserve"> වන තිරුවල්ලුවර්තුමාගේ වදන් සිහියට නැගෙනවා. </w:t>
      </w:r>
    </w:p>
    <w:p w:rsidR="003932B4" w:rsidRPr="00FD03C0" w:rsidRDefault="003932B4" w:rsidP="00033C38">
      <w:pPr>
        <w:spacing w:after="0"/>
        <w:jc w:val="both"/>
        <w:rPr>
          <w:b/>
          <w:bCs/>
          <w:sz w:val="27"/>
          <w:szCs w:val="27"/>
        </w:rPr>
      </w:pPr>
      <w:r w:rsidRPr="00FD03C0">
        <w:rPr>
          <w:rFonts w:hint="cs"/>
          <w:b/>
          <w:bCs/>
          <w:sz w:val="27"/>
          <w:szCs w:val="27"/>
          <w:cs/>
        </w:rPr>
        <w:t>සෙයර්කරිය යාවුළ</w:t>
      </w:r>
      <w:r w:rsidR="002A6140" w:rsidRPr="00FD03C0">
        <w:rPr>
          <w:rFonts w:hint="cs"/>
          <w:b/>
          <w:bCs/>
          <w:sz w:val="27"/>
          <w:szCs w:val="27"/>
          <w:cs/>
        </w:rPr>
        <w:t xml:space="preserve"> </w:t>
      </w:r>
      <w:r w:rsidRPr="00FD03C0">
        <w:rPr>
          <w:rFonts w:hint="cs"/>
          <w:b/>
          <w:bCs/>
          <w:sz w:val="27"/>
          <w:szCs w:val="27"/>
          <w:cs/>
        </w:rPr>
        <w:t xml:space="preserve">නට්පින් </w:t>
      </w:r>
    </w:p>
    <w:p w:rsidR="003932B4" w:rsidRPr="00FD03C0" w:rsidRDefault="003932B4" w:rsidP="00033C38">
      <w:pPr>
        <w:spacing w:after="0"/>
        <w:jc w:val="both"/>
        <w:rPr>
          <w:b/>
          <w:bCs/>
          <w:sz w:val="27"/>
          <w:szCs w:val="27"/>
        </w:rPr>
      </w:pPr>
      <w:r w:rsidRPr="00FD03C0">
        <w:rPr>
          <w:rFonts w:hint="cs"/>
          <w:b/>
          <w:bCs/>
          <w:sz w:val="27"/>
          <w:szCs w:val="27"/>
          <w:cs/>
        </w:rPr>
        <w:t>අදුපෝල්</w:t>
      </w:r>
      <w:r w:rsidR="002A6140" w:rsidRPr="00FD03C0">
        <w:rPr>
          <w:rFonts w:hint="cs"/>
          <w:b/>
          <w:bCs/>
          <w:sz w:val="27"/>
          <w:szCs w:val="27"/>
          <w:cs/>
        </w:rPr>
        <w:t xml:space="preserve"> </w:t>
      </w:r>
      <w:r w:rsidRPr="00FD03C0">
        <w:rPr>
          <w:rFonts w:hint="cs"/>
          <w:b/>
          <w:bCs/>
          <w:sz w:val="27"/>
          <w:szCs w:val="27"/>
          <w:cs/>
        </w:rPr>
        <w:t xml:space="preserve">විනෛක්කරිය යාවුළ කාප්පු </w:t>
      </w:r>
    </w:p>
    <w:p w:rsidR="00D118B9" w:rsidRPr="00FD03C0" w:rsidRDefault="00D118B9" w:rsidP="00033C38">
      <w:pPr>
        <w:spacing w:after="0"/>
        <w:jc w:val="both"/>
        <w:rPr>
          <w:b/>
          <w:bCs/>
          <w:sz w:val="27"/>
          <w:szCs w:val="27"/>
        </w:rPr>
      </w:pPr>
    </w:p>
    <w:p w:rsidR="0080176D" w:rsidRDefault="0080176D" w:rsidP="00033C38">
      <w:pPr>
        <w:spacing w:after="0"/>
        <w:jc w:val="both"/>
        <w:rPr>
          <w:sz w:val="27"/>
          <w:szCs w:val="27"/>
        </w:rPr>
      </w:pPr>
      <w:r w:rsidRPr="00FD03C0">
        <w:rPr>
          <w:rFonts w:hint="cs"/>
          <w:sz w:val="27"/>
          <w:szCs w:val="27"/>
          <w:cs/>
        </w:rPr>
        <w:t>එහි තේරුම වන්නේ, අභියෝග සහ සතුරන් හමුවේ සැබෑ මිතු</w:t>
      </w:r>
      <w:r w:rsidR="00A235A8" w:rsidRPr="00FD03C0">
        <w:rPr>
          <w:rFonts w:hint="cs"/>
          <w:sz w:val="27"/>
          <w:szCs w:val="27"/>
          <w:cs/>
        </w:rPr>
        <w:t>රකු</w:t>
      </w:r>
      <w:r w:rsidRPr="00FD03C0">
        <w:rPr>
          <w:rFonts w:hint="cs"/>
          <w:sz w:val="27"/>
          <w:szCs w:val="27"/>
          <w:cs/>
        </w:rPr>
        <w:t xml:space="preserve"> සහ ඔහුගේ මිත්</w:t>
      </w:r>
      <w:r w:rsidR="00A235A8" w:rsidRPr="00FD03C0">
        <w:rPr>
          <w:rFonts w:hint="cs"/>
          <w:sz w:val="27"/>
          <w:szCs w:val="27"/>
          <w:cs/>
        </w:rPr>
        <w:t>‍රත්වයේ පලිහට වඩා ශක්තිමත් සහතික</w:t>
      </w:r>
      <w:r w:rsidRPr="00FD03C0">
        <w:rPr>
          <w:rFonts w:hint="cs"/>
          <w:sz w:val="27"/>
          <w:szCs w:val="27"/>
          <w:cs/>
        </w:rPr>
        <w:t xml:space="preserve">යක් නොමැත යන්නයි. </w:t>
      </w:r>
    </w:p>
    <w:p w:rsidR="00FD03C0" w:rsidRPr="00FD03C0" w:rsidRDefault="00FD03C0" w:rsidP="00033C38">
      <w:pPr>
        <w:spacing w:after="0"/>
        <w:jc w:val="both"/>
        <w:rPr>
          <w:sz w:val="27"/>
          <w:szCs w:val="27"/>
        </w:rPr>
      </w:pPr>
    </w:p>
    <w:p w:rsidR="0080176D" w:rsidRPr="00FD03C0" w:rsidRDefault="0080176D" w:rsidP="00560CB3">
      <w:pPr>
        <w:jc w:val="both"/>
        <w:rPr>
          <w:b/>
          <w:bCs/>
          <w:sz w:val="27"/>
          <w:szCs w:val="27"/>
        </w:rPr>
      </w:pPr>
      <w:r w:rsidRPr="00FD03C0">
        <w:rPr>
          <w:rFonts w:hint="cs"/>
          <w:b/>
          <w:bCs/>
          <w:sz w:val="27"/>
          <w:szCs w:val="27"/>
          <w:cs/>
        </w:rPr>
        <w:t xml:space="preserve">මිත්‍රවරුනි, </w:t>
      </w:r>
    </w:p>
    <w:p w:rsidR="0080176D" w:rsidRPr="00FD03C0" w:rsidRDefault="0080176D" w:rsidP="00560CB3">
      <w:pPr>
        <w:jc w:val="both"/>
        <w:rPr>
          <w:sz w:val="27"/>
          <w:szCs w:val="27"/>
        </w:rPr>
      </w:pPr>
      <w:r w:rsidRPr="00FD03C0">
        <w:rPr>
          <w:rFonts w:hint="cs"/>
          <w:sz w:val="27"/>
          <w:szCs w:val="27"/>
          <w:cs/>
        </w:rPr>
        <w:t>දිසානායක ජනාධිපතිතුමා ජනාධිපති ධූරයට පත්වීමෙන් අනත</w:t>
      </w:r>
      <w:r w:rsidR="00CD2DFA" w:rsidRPr="00FD03C0">
        <w:rPr>
          <w:rFonts w:hint="cs"/>
          <w:sz w:val="27"/>
          <w:szCs w:val="27"/>
          <w:cs/>
        </w:rPr>
        <w:t>ු</w:t>
      </w:r>
      <w:r w:rsidRPr="00FD03C0">
        <w:rPr>
          <w:rFonts w:hint="cs"/>
          <w:sz w:val="27"/>
          <w:szCs w:val="27"/>
          <w:cs/>
        </w:rPr>
        <w:t xml:space="preserve">රුව පළමු විදෙස් සංචාරය ලෙස ඉන්දියාව තෝරා ගත් අතර එතුමාගේ පළමු විදේශ අමුත්තා වීමේ ගෞරවය මට හිමි වුණා. මෙය අපගේ සුවිශේෂී සබඳතාවයේ ගැඹුර පිළිබඳ සංකේතයක්. </w:t>
      </w:r>
    </w:p>
    <w:p w:rsidR="0080176D" w:rsidRPr="00FD03C0" w:rsidRDefault="0080176D" w:rsidP="00560CB3">
      <w:pPr>
        <w:jc w:val="both"/>
        <w:rPr>
          <w:sz w:val="27"/>
          <w:szCs w:val="27"/>
        </w:rPr>
      </w:pPr>
      <w:r w:rsidRPr="00FD03C0">
        <w:rPr>
          <w:rFonts w:hint="cs"/>
          <w:sz w:val="27"/>
          <w:szCs w:val="27"/>
          <w:cs/>
        </w:rPr>
        <w:t xml:space="preserve">ශ්‍රී ලංකාවට අපගේ අසල්වැසියා ප්‍රථමයෙන් යන ප්‍රතිපත්තිය සහ </w:t>
      </w:r>
      <w:r w:rsidR="00A235A8" w:rsidRPr="00FD03C0">
        <w:rPr>
          <w:sz w:val="27"/>
          <w:szCs w:val="27"/>
        </w:rPr>
        <w:t>‘</w:t>
      </w:r>
      <w:r w:rsidR="00A235A8" w:rsidRPr="00FD03C0">
        <w:rPr>
          <w:rFonts w:hint="cs"/>
          <w:sz w:val="27"/>
          <w:szCs w:val="27"/>
          <w:cs/>
        </w:rPr>
        <w:t>මහාසාගර්</w:t>
      </w:r>
      <w:r w:rsidR="00A235A8" w:rsidRPr="00FD03C0">
        <w:rPr>
          <w:sz w:val="27"/>
          <w:szCs w:val="27"/>
        </w:rPr>
        <w:t xml:space="preserve">’ </w:t>
      </w:r>
      <w:r w:rsidRPr="00FD03C0">
        <w:rPr>
          <w:rFonts w:hint="cs"/>
          <w:sz w:val="27"/>
          <w:szCs w:val="27"/>
          <w:cs/>
        </w:rPr>
        <w:t xml:space="preserve">දැක්ම යන දෙක තුළ ම විශේෂ ස්ථානයක් හිමි වෙනවා. </w:t>
      </w:r>
      <w:r w:rsidR="00D24D12" w:rsidRPr="00FD03C0">
        <w:rPr>
          <w:rFonts w:hint="cs"/>
          <w:sz w:val="27"/>
          <w:szCs w:val="27"/>
          <w:cs/>
        </w:rPr>
        <w:t xml:space="preserve">දිසානායක ජනාධිපතිතුමාගේ ඉන්දීය සංචාරයේ සිට ගත වූ පසුගිය මාස </w:t>
      </w:r>
      <w:r w:rsidR="00A235A8" w:rsidRPr="00FD03C0">
        <w:rPr>
          <w:rFonts w:hint="cs"/>
          <w:sz w:val="27"/>
          <w:szCs w:val="27"/>
          <w:cs/>
        </w:rPr>
        <w:t>හතර</w:t>
      </w:r>
      <w:r w:rsidR="00D24D12" w:rsidRPr="00FD03C0">
        <w:rPr>
          <w:rFonts w:hint="cs"/>
          <w:sz w:val="27"/>
          <w:szCs w:val="27"/>
          <w:cs/>
        </w:rPr>
        <w:t xml:space="preserve"> තුළ අප අපගේ සහයෝගීතාවය සම්බන්ධයෙන් සැලකිය යුතු ප්‍රගතියක් අත් කර ගෙන තිබෙනවා. </w:t>
      </w:r>
    </w:p>
    <w:p w:rsidR="00D24D12" w:rsidRPr="00FD03C0" w:rsidRDefault="00D24D12" w:rsidP="00560CB3">
      <w:pPr>
        <w:jc w:val="both"/>
        <w:rPr>
          <w:sz w:val="27"/>
          <w:szCs w:val="27"/>
        </w:rPr>
      </w:pPr>
      <w:r w:rsidRPr="00FD03C0">
        <w:rPr>
          <w:rFonts w:hint="cs"/>
          <w:sz w:val="27"/>
          <w:szCs w:val="27"/>
          <w:cs/>
        </w:rPr>
        <w:t xml:space="preserve">සාම්පූර් සූර්ය විදුලි බලාගාරය ශ්‍රී ලංකාවට බලශක්ති සුරක්ෂිතතාවය ළඟා කර ගැනීම සඳහා ඉවහල් වනු ඇති. බහු නිෂ්පාදන </w:t>
      </w:r>
      <w:r w:rsidR="00495497" w:rsidRPr="00FD03C0">
        <w:rPr>
          <w:rFonts w:hint="cs"/>
          <w:sz w:val="27"/>
          <w:szCs w:val="27"/>
          <w:cs/>
        </w:rPr>
        <w:t>නළ</w:t>
      </w:r>
      <w:r w:rsidRPr="00FD03C0">
        <w:rPr>
          <w:rFonts w:hint="cs"/>
          <w:sz w:val="27"/>
          <w:szCs w:val="27"/>
          <w:cs/>
        </w:rPr>
        <w:t xml:space="preserve">යක් ඉදිකිරීම සහ ත්‍රිකුණාමලය බලශක්ති කේන්ද්‍රස්ථානයක් ලෙස සංවර්ධනය කිරීමට එළඹි ගිවිසුම් සියලු ශ්‍රී ලාංකිකයන්ට ප්‍රතිලාභ සලසනු ඇති. දෙරට අතර විදුලිබල ජාල </w:t>
      </w:r>
      <w:r w:rsidR="00A235A8" w:rsidRPr="00FD03C0">
        <w:rPr>
          <w:rFonts w:hint="cs"/>
          <w:sz w:val="27"/>
          <w:szCs w:val="27"/>
          <w:cs/>
        </w:rPr>
        <w:t>අන්තර් සම්බන්ධතා ගිවිසුම</w:t>
      </w:r>
      <w:r w:rsidRPr="00FD03C0">
        <w:rPr>
          <w:rFonts w:hint="cs"/>
          <w:sz w:val="27"/>
          <w:szCs w:val="27"/>
          <w:cs/>
        </w:rPr>
        <w:t xml:space="preserve"> විදුලිය අපනයනය කිරීම සඳහා ශ්‍රී ලංකාවට අවස්ථාවන් උදා කරනු ඇති. </w:t>
      </w:r>
    </w:p>
    <w:p w:rsidR="00D24D12" w:rsidRPr="00FD03C0" w:rsidRDefault="00D24D12" w:rsidP="00560CB3">
      <w:pPr>
        <w:jc w:val="both"/>
        <w:rPr>
          <w:sz w:val="27"/>
          <w:szCs w:val="27"/>
        </w:rPr>
      </w:pPr>
      <w:r w:rsidRPr="00FD03C0">
        <w:rPr>
          <w:rFonts w:hint="cs"/>
          <w:sz w:val="27"/>
          <w:szCs w:val="27"/>
          <w:cs/>
        </w:rPr>
        <w:t xml:space="preserve">අද දින ශ්‍රී ලංකාවේ ආගමික ස්ථාන 5,000ක් සඳහා සූර්ය විදුලි බල පද්ධති </w:t>
      </w:r>
      <w:r w:rsidR="00121249" w:rsidRPr="00FD03C0">
        <w:rPr>
          <w:rFonts w:hint="cs"/>
          <w:sz w:val="27"/>
          <w:szCs w:val="27"/>
          <w:cs/>
        </w:rPr>
        <w:t xml:space="preserve">ලබා දීම සමාරම්භ කිරීම මට සතුටට කරුණක්. ඉන්දියාව ශ්‍රී ලංකා අනන්‍ය ඩිජිටල් හැඳුනුම්පත් ව්‍යාපෘතිය සඳහා ද සහය ලබා දෙනු ඇති. </w:t>
      </w:r>
    </w:p>
    <w:p w:rsidR="00121249" w:rsidRPr="00FD03C0" w:rsidRDefault="00121249" w:rsidP="00560CB3">
      <w:pPr>
        <w:jc w:val="both"/>
        <w:rPr>
          <w:sz w:val="27"/>
          <w:szCs w:val="27"/>
        </w:rPr>
      </w:pPr>
      <w:r w:rsidRPr="00FD03C0">
        <w:rPr>
          <w:rFonts w:hint="cs"/>
          <w:sz w:val="27"/>
          <w:szCs w:val="27"/>
          <w:cs/>
        </w:rPr>
        <w:t xml:space="preserve">මිත්‍රවරුනි, </w:t>
      </w:r>
    </w:p>
    <w:p w:rsidR="00121249" w:rsidRPr="00FD03C0" w:rsidRDefault="00121249" w:rsidP="00560CB3">
      <w:pPr>
        <w:jc w:val="both"/>
        <w:rPr>
          <w:sz w:val="27"/>
          <w:szCs w:val="27"/>
        </w:rPr>
      </w:pPr>
      <w:r w:rsidRPr="00FD03C0">
        <w:rPr>
          <w:rFonts w:hint="cs"/>
          <w:sz w:val="27"/>
          <w:szCs w:val="27"/>
          <w:cs/>
        </w:rPr>
        <w:t xml:space="preserve">ඉන්දියාව </w:t>
      </w:r>
      <w:r w:rsidR="00495497" w:rsidRPr="00FD03C0">
        <w:rPr>
          <w:sz w:val="27"/>
          <w:szCs w:val="27"/>
        </w:rPr>
        <w:t>‘</w:t>
      </w:r>
      <w:r w:rsidR="00495497" w:rsidRPr="00FD03C0">
        <w:rPr>
          <w:rFonts w:hint="cs"/>
          <w:sz w:val="27"/>
          <w:szCs w:val="27"/>
          <w:cs/>
        </w:rPr>
        <w:t>සබ්කා සාත් සබ්කා විකාස්</w:t>
      </w:r>
      <w:r w:rsidR="00495497" w:rsidRPr="00FD03C0">
        <w:rPr>
          <w:sz w:val="27"/>
          <w:szCs w:val="27"/>
        </w:rPr>
        <w:t>’</w:t>
      </w:r>
      <w:r w:rsidRPr="00FD03C0">
        <w:rPr>
          <w:rFonts w:hint="cs"/>
          <w:sz w:val="27"/>
          <w:szCs w:val="27"/>
          <w:cs/>
        </w:rPr>
        <w:t xml:space="preserve"> යන දැක්ම අනුගමනය කරනවා. අප අපගේ සහකාර රාජ්‍යයන්ගේ ප්‍රමුඛතාවයන් සම්බන්ධයෙන් ද සැලකිලිමත් වෙනවා. </w:t>
      </w:r>
    </w:p>
    <w:p w:rsidR="00121249" w:rsidRPr="00FD03C0" w:rsidRDefault="00121249" w:rsidP="00560CB3">
      <w:pPr>
        <w:jc w:val="both"/>
        <w:rPr>
          <w:sz w:val="27"/>
          <w:szCs w:val="27"/>
        </w:rPr>
      </w:pPr>
      <w:r w:rsidRPr="00FD03C0">
        <w:rPr>
          <w:rFonts w:hint="cs"/>
          <w:sz w:val="27"/>
          <w:szCs w:val="27"/>
          <w:cs/>
        </w:rPr>
        <w:t xml:space="preserve">පසුගිය මාස 6 තුළ දී පමණක් අප ඇමරිකානු ඩොලර් මිලියන 100කට අධික ණය ප්‍රදාන බවට පත් කර තිබෙනවා. අපගේ ද්විපාර්ශ්වික </w:t>
      </w:r>
      <w:r w:rsidR="00495497" w:rsidRPr="00FD03C0">
        <w:rPr>
          <w:sz w:val="27"/>
          <w:szCs w:val="27"/>
        </w:rPr>
        <w:t>‘</w:t>
      </w:r>
      <w:r w:rsidR="00495497" w:rsidRPr="00FD03C0">
        <w:rPr>
          <w:rFonts w:hint="cs"/>
          <w:sz w:val="27"/>
          <w:szCs w:val="27"/>
          <w:cs/>
        </w:rPr>
        <w:t>ණය ප්‍රතිව්‍යූහගතකරණ ගිවිසුම</w:t>
      </w:r>
      <w:r w:rsidR="00495497" w:rsidRPr="00FD03C0">
        <w:rPr>
          <w:sz w:val="27"/>
          <w:szCs w:val="27"/>
        </w:rPr>
        <w:t>’</w:t>
      </w:r>
      <w:r w:rsidRPr="00FD03C0">
        <w:rPr>
          <w:rFonts w:hint="cs"/>
          <w:sz w:val="27"/>
          <w:szCs w:val="27"/>
          <w:cs/>
        </w:rPr>
        <w:t xml:space="preserve"> ශ්‍රී ලංකාවේ ජනතාවට කඩිනම් සහය සහ සහනය ලබා දෙනු ඇති. අද දින අප පොලී අනුපාත අඩු කිරීමට </w:t>
      </w:r>
      <w:r w:rsidRPr="00FD03C0">
        <w:rPr>
          <w:rFonts w:hint="cs"/>
          <w:sz w:val="27"/>
          <w:szCs w:val="27"/>
          <w:cs/>
        </w:rPr>
        <w:lastRenderedPageBreak/>
        <w:t xml:space="preserve">ද තීරණය කර තිබෙනවා. </w:t>
      </w:r>
      <w:r w:rsidR="00A41688" w:rsidRPr="00FD03C0">
        <w:rPr>
          <w:rFonts w:hint="cs"/>
          <w:sz w:val="27"/>
          <w:szCs w:val="27"/>
          <w:cs/>
        </w:rPr>
        <w:t xml:space="preserve">අද පවා ඉන්දියාව ශ්‍රී ලංකාවේ ජනතාව සමඟ සිටින බව එතුළින් සංකේතවත් වෙනවා. </w:t>
      </w:r>
    </w:p>
    <w:p w:rsidR="00A41688" w:rsidRPr="00FD03C0" w:rsidRDefault="00A41688" w:rsidP="00560CB3">
      <w:pPr>
        <w:jc w:val="both"/>
        <w:rPr>
          <w:sz w:val="27"/>
          <w:szCs w:val="27"/>
        </w:rPr>
      </w:pPr>
      <w:r w:rsidRPr="00FD03C0">
        <w:rPr>
          <w:rFonts w:hint="cs"/>
          <w:sz w:val="27"/>
          <w:szCs w:val="27"/>
          <w:cs/>
        </w:rPr>
        <w:t>නැගෙනහිර පළාතේ සමාජ සහ ආර්ථික සංවර්ධනය උදෙසා ශ්‍රී ලංකා රුපියල් බිලියන 2.4ක් වටිනා සහය පැකේජයක් ලබා දෙනු ඇති. අද දින අප ගොවීන්ගේ සුබ සාධනය සඳහා ශ්‍රී ලංකාවේ විශාලතම ගබඩා සංකීර</w:t>
      </w:r>
      <w:r w:rsidR="00AC79B9" w:rsidRPr="00FD03C0">
        <w:rPr>
          <w:rFonts w:hint="cs"/>
          <w:sz w:val="27"/>
          <w:szCs w:val="27"/>
          <w:cs/>
        </w:rPr>
        <w:t>්</w:t>
      </w:r>
      <w:r w:rsidRPr="00FD03C0">
        <w:rPr>
          <w:rFonts w:hint="cs"/>
          <w:sz w:val="27"/>
          <w:szCs w:val="27"/>
          <w:cs/>
        </w:rPr>
        <w:t xml:space="preserve">ණය විවෘත කළා. </w:t>
      </w:r>
    </w:p>
    <w:p w:rsidR="00A41688" w:rsidRPr="00FD03C0" w:rsidRDefault="00A41688" w:rsidP="00560CB3">
      <w:pPr>
        <w:jc w:val="both"/>
        <w:rPr>
          <w:sz w:val="27"/>
          <w:szCs w:val="27"/>
        </w:rPr>
      </w:pPr>
      <w:r w:rsidRPr="00FD03C0">
        <w:rPr>
          <w:rFonts w:hint="cs"/>
          <w:sz w:val="27"/>
          <w:szCs w:val="27"/>
          <w:cs/>
        </w:rPr>
        <w:t xml:space="preserve">හෙට දින අප මහව-ඕමන්තේ දුම්රිය මාර්ගය විවෘත කරන අතර මහව-අනුරාධපුරය කොටස සඳහා සංඥා පද්ධතියේ ඉදිකිරීම් කටයුතු සමාරම්භ කරනවා. කන්කසන්තුරය වරාය නවීකරණය කිරීමේ කටයුතු ද ඉක්මනින් ඇරඹෙනු ඇති. </w:t>
      </w:r>
    </w:p>
    <w:p w:rsidR="009A6094" w:rsidRPr="00FD03C0" w:rsidRDefault="00A41688" w:rsidP="00560CB3">
      <w:pPr>
        <w:jc w:val="both"/>
        <w:rPr>
          <w:sz w:val="27"/>
          <w:szCs w:val="27"/>
        </w:rPr>
      </w:pPr>
      <w:r w:rsidRPr="00FD03C0">
        <w:rPr>
          <w:rFonts w:hint="cs"/>
          <w:sz w:val="27"/>
          <w:szCs w:val="27"/>
          <w:cs/>
        </w:rPr>
        <w:t>ශ්‍රී ලංකාවේ ඉන්දීය සම්භවයක් සහිත දමිළ ප්‍රජාව සඳහා නිවාස 10,000ක් ඉදිකිරීමේ කටයුතු නුදුරේදී ම සම්පූර්ණ කරනු ඇති. තවත් ශ්‍රී ලාංකිකයන් 700 දෙනෙකු සඳහා පුහුණුව ලබා දෙනු ඇති. මෙයට පාර්ලිමේන්තු මන්ත්‍රීවරුන්, නීති ක්ෂේත්‍රයේ නිරත වන්නන</w:t>
      </w:r>
      <w:r w:rsidR="00AC79B9" w:rsidRPr="00FD03C0">
        <w:rPr>
          <w:rFonts w:hint="cs"/>
          <w:sz w:val="27"/>
          <w:szCs w:val="27"/>
          <w:cs/>
        </w:rPr>
        <w:t>්, ව්‍යව</w:t>
      </w:r>
      <w:r w:rsidRPr="00FD03C0">
        <w:rPr>
          <w:rFonts w:hint="cs"/>
          <w:sz w:val="27"/>
          <w:szCs w:val="27"/>
          <w:cs/>
        </w:rPr>
        <w:t>ස</w:t>
      </w:r>
      <w:r w:rsidR="00AC79B9" w:rsidRPr="00FD03C0">
        <w:rPr>
          <w:rFonts w:hint="cs"/>
          <w:sz w:val="27"/>
          <w:szCs w:val="27"/>
          <w:cs/>
        </w:rPr>
        <w:t>ාය</w:t>
      </w:r>
      <w:r w:rsidRPr="00FD03C0">
        <w:rPr>
          <w:rFonts w:hint="cs"/>
          <w:sz w:val="27"/>
          <w:szCs w:val="27"/>
          <w:cs/>
        </w:rPr>
        <w:t xml:space="preserve">කයන්, මාධ්‍ය ක්ෂේත්‍රයේ නියැළෙන්නන් මෙන්ම තරුණ නායකයන් ද ඇතුළත් වෙනවා. </w:t>
      </w:r>
    </w:p>
    <w:p w:rsidR="009A6094" w:rsidRPr="00FD03C0" w:rsidRDefault="009A6094" w:rsidP="00560CB3">
      <w:pPr>
        <w:jc w:val="both"/>
        <w:rPr>
          <w:b/>
          <w:bCs/>
          <w:sz w:val="27"/>
          <w:szCs w:val="27"/>
        </w:rPr>
      </w:pPr>
      <w:r w:rsidRPr="00FD03C0">
        <w:rPr>
          <w:rFonts w:hint="cs"/>
          <w:b/>
          <w:bCs/>
          <w:sz w:val="27"/>
          <w:szCs w:val="27"/>
          <w:cs/>
        </w:rPr>
        <w:t xml:space="preserve">මිත්‍රවරුනි, </w:t>
      </w:r>
    </w:p>
    <w:p w:rsidR="009A6094" w:rsidRPr="00FD03C0" w:rsidRDefault="009A6094" w:rsidP="00560CB3">
      <w:pPr>
        <w:jc w:val="both"/>
        <w:rPr>
          <w:sz w:val="27"/>
          <w:szCs w:val="27"/>
        </w:rPr>
      </w:pPr>
      <w:r w:rsidRPr="00FD03C0">
        <w:rPr>
          <w:rFonts w:hint="cs"/>
          <w:sz w:val="27"/>
          <w:szCs w:val="27"/>
          <w:cs/>
        </w:rPr>
        <w:t xml:space="preserve">අප දෙරටට හවුල් ආරක්ෂක අභිලාෂයන් පවතින බව අප විශ්වාස කරනවා. දෙරටෙහි ආරක්ෂාව එකිනෙක හා බද්ධ වී පවතින අතර එකිනෙක මත රඳා පවතිනවා. </w:t>
      </w:r>
    </w:p>
    <w:p w:rsidR="00FD0649" w:rsidRPr="00FD03C0" w:rsidRDefault="009A6094" w:rsidP="00560CB3">
      <w:pPr>
        <w:jc w:val="both"/>
        <w:rPr>
          <w:sz w:val="27"/>
          <w:szCs w:val="27"/>
        </w:rPr>
      </w:pPr>
      <w:r w:rsidRPr="00FD03C0">
        <w:rPr>
          <w:rFonts w:hint="cs"/>
          <w:sz w:val="27"/>
          <w:szCs w:val="27"/>
          <w:cs/>
        </w:rPr>
        <w:t xml:space="preserve">ඉන්දියාවේ අභිලාෂයන් සම්බන්ධයෙන් දිසානායක ජනාධිපතිතුමාගේ සංවේදීභාවය සම්බන්ධයෙන් මා </w:t>
      </w:r>
      <w:r w:rsidR="00AC79B9" w:rsidRPr="00FD03C0">
        <w:rPr>
          <w:rFonts w:hint="cs"/>
          <w:sz w:val="27"/>
          <w:szCs w:val="27"/>
          <w:cs/>
        </w:rPr>
        <w:t xml:space="preserve">කෘතවේදී වෙනවා. ආරක්ෂක සහයෝගීතා </w:t>
      </w:r>
      <w:r w:rsidRPr="00FD03C0">
        <w:rPr>
          <w:rFonts w:hint="cs"/>
          <w:sz w:val="27"/>
          <w:szCs w:val="27"/>
          <w:cs/>
        </w:rPr>
        <w:t xml:space="preserve">ක්ෂේත්‍රය තුළ </w:t>
      </w:r>
      <w:r w:rsidR="00FD0649" w:rsidRPr="00FD03C0">
        <w:rPr>
          <w:rFonts w:hint="cs"/>
          <w:sz w:val="27"/>
          <w:szCs w:val="27"/>
          <w:cs/>
        </w:rPr>
        <w:t xml:space="preserve">එළඹි වැදගත් එකඟතාවයන් අප සාදරයෙන් පිළිගන්නවා. අප කොළඹ ආරක්ෂක පර්ෂදය සහ ඉන්දීය සාගරයේ ආරක්ෂක සහයෝගීතාවය සම්බන්ධයෙන් එක්ව කටයුතු කිරීමට ද එකඟ වී තිබෙනවා. </w:t>
      </w:r>
    </w:p>
    <w:p w:rsidR="00FD0649" w:rsidRPr="00FD03C0" w:rsidRDefault="00FD0649" w:rsidP="00560CB3">
      <w:pPr>
        <w:jc w:val="both"/>
        <w:rPr>
          <w:b/>
          <w:bCs/>
          <w:sz w:val="27"/>
          <w:szCs w:val="27"/>
        </w:rPr>
      </w:pPr>
      <w:r w:rsidRPr="00FD03C0">
        <w:rPr>
          <w:rFonts w:hint="cs"/>
          <w:b/>
          <w:bCs/>
          <w:sz w:val="27"/>
          <w:szCs w:val="27"/>
          <w:cs/>
        </w:rPr>
        <w:t xml:space="preserve">මිත්‍රවරුනි, </w:t>
      </w:r>
    </w:p>
    <w:p w:rsidR="00FD0649" w:rsidRPr="00FD03C0" w:rsidRDefault="00FD0649" w:rsidP="00560CB3">
      <w:pPr>
        <w:jc w:val="both"/>
        <w:rPr>
          <w:sz w:val="27"/>
          <w:szCs w:val="27"/>
        </w:rPr>
      </w:pPr>
      <w:r w:rsidRPr="00FD03C0">
        <w:rPr>
          <w:rFonts w:hint="cs"/>
          <w:sz w:val="27"/>
          <w:szCs w:val="27"/>
          <w:cs/>
        </w:rPr>
        <w:t xml:space="preserve">ඉන්දියාව සහ ශ්‍රී ලංකාව අතර සියවස් ගණනාවක් පැරණි ආධ්‍යාත්මික සබඳතා පවතිනවා. </w:t>
      </w:r>
    </w:p>
    <w:p w:rsidR="009A6094" w:rsidRPr="00FD03C0" w:rsidRDefault="00FD0649" w:rsidP="00560CB3">
      <w:pPr>
        <w:jc w:val="both"/>
        <w:rPr>
          <w:sz w:val="27"/>
          <w:szCs w:val="27"/>
        </w:rPr>
      </w:pPr>
      <w:r w:rsidRPr="00FD03C0">
        <w:rPr>
          <w:rFonts w:hint="cs"/>
          <w:sz w:val="27"/>
          <w:szCs w:val="27"/>
          <w:cs/>
        </w:rPr>
        <w:t>මා උපන් ප</w:t>
      </w:r>
      <w:r w:rsidR="00AC79B9" w:rsidRPr="00FD03C0">
        <w:rPr>
          <w:rFonts w:hint="cs"/>
          <w:sz w:val="27"/>
          <w:szCs w:val="27"/>
          <w:cs/>
        </w:rPr>
        <w:t>්‍රාන්තය වන ගුජරාටයේ අරාවලි</w:t>
      </w:r>
      <w:r w:rsidRPr="00FD03C0">
        <w:rPr>
          <w:rFonts w:hint="cs"/>
          <w:sz w:val="27"/>
          <w:szCs w:val="27"/>
          <w:cs/>
        </w:rPr>
        <w:t xml:space="preserve"> ප්‍රදේශයෙන් 1960 වර්ෂයේ දී සොයාගත් සර්වඥ ධාතූන් වහන්සේලා ශ්‍රී ලංකාවේ ප්‍රදර්ශනය කිරීම සඳහා වැඩම කරවන බව මා ප්‍රකාශ කරන්නේ ඉමහත් සතුටකින්. </w:t>
      </w:r>
    </w:p>
    <w:p w:rsidR="00FD0649" w:rsidRPr="00FD03C0" w:rsidRDefault="00FD0649" w:rsidP="00560CB3">
      <w:pPr>
        <w:jc w:val="both"/>
        <w:rPr>
          <w:sz w:val="27"/>
          <w:szCs w:val="27"/>
        </w:rPr>
      </w:pPr>
      <w:r w:rsidRPr="00FD03C0">
        <w:rPr>
          <w:rFonts w:hint="cs"/>
          <w:sz w:val="27"/>
          <w:szCs w:val="27"/>
          <w:cs/>
        </w:rPr>
        <w:t>ඉන්දියාව ත්‍රි</w:t>
      </w:r>
      <w:r w:rsidR="00D53178" w:rsidRPr="00FD03C0">
        <w:rPr>
          <w:rFonts w:hint="cs"/>
          <w:sz w:val="27"/>
          <w:szCs w:val="27"/>
          <w:cs/>
        </w:rPr>
        <w:t xml:space="preserve">කුණාමලයේ තිරුකෝනේෂ්වරම් කෝවිල </w:t>
      </w:r>
      <w:r w:rsidR="009257A2" w:rsidRPr="00FD03C0">
        <w:rPr>
          <w:rFonts w:hint="cs"/>
          <w:sz w:val="27"/>
          <w:szCs w:val="27"/>
          <w:cs/>
        </w:rPr>
        <w:t>ප්‍රතිසංස්කරණය කිරීම සඳහා</w:t>
      </w:r>
      <w:r w:rsidR="00D53178" w:rsidRPr="00FD03C0">
        <w:rPr>
          <w:rFonts w:hint="cs"/>
          <w:sz w:val="27"/>
          <w:szCs w:val="27"/>
          <w:cs/>
        </w:rPr>
        <w:t xml:space="preserve"> සහය ලබා දෙනු ඇති. </w:t>
      </w:r>
      <w:r w:rsidR="00AC79B9" w:rsidRPr="00FD03C0">
        <w:rPr>
          <w:rFonts w:hint="cs"/>
          <w:sz w:val="27"/>
          <w:szCs w:val="27"/>
          <w:cs/>
        </w:rPr>
        <w:t xml:space="preserve">ඉන්දියාව </w:t>
      </w:r>
      <w:r w:rsidR="009257A2" w:rsidRPr="00FD03C0">
        <w:rPr>
          <w:rFonts w:hint="cs"/>
          <w:sz w:val="27"/>
          <w:szCs w:val="27"/>
          <w:cs/>
        </w:rPr>
        <w:t xml:space="preserve">ජය ශ්‍රී මහා බෝධීන් වහන්සේ පිහිටි අනුරාධපුර පූජා නගරය සහ නුවර එළිය සීතා එළිය කෝවිල සංවර්ධනය කිරීම සඳහා ද සහය ලබා දෙනු ඇති. </w:t>
      </w:r>
    </w:p>
    <w:p w:rsidR="009257A2" w:rsidRPr="00FD03C0" w:rsidRDefault="009257A2" w:rsidP="00560CB3">
      <w:pPr>
        <w:jc w:val="both"/>
        <w:rPr>
          <w:sz w:val="27"/>
          <w:szCs w:val="27"/>
        </w:rPr>
      </w:pPr>
      <w:r w:rsidRPr="00FD03C0">
        <w:rPr>
          <w:rFonts w:hint="cs"/>
          <w:sz w:val="27"/>
          <w:szCs w:val="27"/>
          <w:cs/>
        </w:rPr>
        <w:lastRenderedPageBreak/>
        <w:t xml:space="preserve">මිත්‍රවරුනි, </w:t>
      </w:r>
    </w:p>
    <w:p w:rsidR="009257A2" w:rsidRPr="00FD03C0" w:rsidRDefault="009257A2" w:rsidP="00560CB3">
      <w:pPr>
        <w:jc w:val="both"/>
        <w:rPr>
          <w:sz w:val="27"/>
          <w:szCs w:val="27"/>
        </w:rPr>
      </w:pPr>
      <w:r w:rsidRPr="00FD03C0">
        <w:rPr>
          <w:rFonts w:hint="cs"/>
          <w:sz w:val="27"/>
          <w:szCs w:val="27"/>
          <w:cs/>
        </w:rPr>
        <w:t xml:space="preserve">අප ධීවරයන්ගේ ජීවනෝපායට අදාළ ගැටලු ද සාකච්ඡා කළා. මේ සම්බන්ධයෙන් මානුෂීය ප්‍රවේශයකින් කටයුතු කළ යුතු බවට අප එකඟ වුණා. ධීවරයන් සහ ඔවුන්ගේ බෝට්ටු කඩිනමින් නිදහස් කිරීම </w:t>
      </w:r>
      <w:r w:rsidR="00AC79B9" w:rsidRPr="00FD03C0">
        <w:rPr>
          <w:rFonts w:hint="cs"/>
          <w:sz w:val="27"/>
          <w:szCs w:val="27"/>
          <w:cs/>
        </w:rPr>
        <w:t>පිළිබඳව</w:t>
      </w:r>
      <w:r w:rsidRPr="00FD03C0">
        <w:rPr>
          <w:rFonts w:hint="cs"/>
          <w:sz w:val="27"/>
          <w:szCs w:val="27"/>
          <w:cs/>
        </w:rPr>
        <w:t xml:space="preserve"> ද අප අවධාරණය කළා. </w:t>
      </w:r>
    </w:p>
    <w:p w:rsidR="009257A2" w:rsidRPr="00FD03C0" w:rsidRDefault="009257A2" w:rsidP="00560CB3">
      <w:pPr>
        <w:jc w:val="both"/>
        <w:rPr>
          <w:sz w:val="27"/>
          <w:szCs w:val="27"/>
        </w:rPr>
      </w:pPr>
      <w:r w:rsidRPr="00FD03C0">
        <w:rPr>
          <w:rFonts w:hint="cs"/>
          <w:sz w:val="27"/>
          <w:szCs w:val="27"/>
          <w:cs/>
        </w:rPr>
        <w:t>අප ශ්‍රී ලංකාවේ නැවත ගොඩනැගීම සහ සංහිඳියාව පිළිබඳව ද සාකච්ඡා කළා. දිසානායක ජනාධිපතිතුමා එතුමාගේ අන්තර්ග්‍රහණීය ප්‍රවේශය පිළිබඳව මා දැනුවත් කළා. ශ්‍රී ලංකා රජය දමිළ ජනතාවගේ අභිලාෂයන් සපුරාලනු ඇති බව</w:t>
      </w:r>
      <w:r w:rsidR="00033C38" w:rsidRPr="00FD03C0">
        <w:rPr>
          <w:rFonts w:hint="cs"/>
          <w:sz w:val="27"/>
          <w:szCs w:val="27"/>
          <w:cs/>
        </w:rPr>
        <w:t>, ශ්‍රී ලංකාවේ ව්‍ය</w:t>
      </w:r>
      <w:r w:rsidRPr="00FD03C0">
        <w:rPr>
          <w:rFonts w:hint="cs"/>
          <w:sz w:val="27"/>
          <w:szCs w:val="27"/>
          <w:cs/>
        </w:rPr>
        <w:t xml:space="preserve">වස්ථාව සම්පූර්ණයෙන් ම ක්‍රියාත්මක කරනු ඇති බව සහ පළාත් සභා මැතිවරණය පවත්වනු ඇති බව අප අපේක්ෂා කරනවා. </w:t>
      </w:r>
    </w:p>
    <w:p w:rsidR="00B6689D" w:rsidRPr="00FD03C0" w:rsidRDefault="009257A2" w:rsidP="00560CB3">
      <w:pPr>
        <w:jc w:val="both"/>
        <w:rPr>
          <w:sz w:val="27"/>
          <w:szCs w:val="27"/>
        </w:rPr>
      </w:pPr>
      <w:r w:rsidRPr="00FD03C0">
        <w:rPr>
          <w:rFonts w:hint="cs"/>
          <w:sz w:val="27"/>
          <w:szCs w:val="27"/>
          <w:cs/>
        </w:rPr>
        <w:t xml:space="preserve">මිත්‍රවරුනි, </w:t>
      </w:r>
    </w:p>
    <w:p w:rsidR="00B6689D" w:rsidRPr="00FD03C0" w:rsidRDefault="00B6689D" w:rsidP="00560CB3">
      <w:pPr>
        <w:jc w:val="both"/>
        <w:rPr>
          <w:sz w:val="27"/>
          <w:szCs w:val="27"/>
        </w:rPr>
      </w:pPr>
      <w:r w:rsidRPr="00FD03C0">
        <w:rPr>
          <w:rFonts w:hint="cs"/>
          <w:sz w:val="27"/>
          <w:szCs w:val="27"/>
          <w:cs/>
        </w:rPr>
        <w:t>ඉන්දියාව සහ ශ්‍රී ලංකාව අතර සබඳතා අන්‍යෝන්‍ය විශ්වාසය සහ හොඳහිත මත පදනම් වෙනවා. අපගේ ජනතාවගේ අපේක්ෂ</w:t>
      </w:r>
      <w:r w:rsidR="001745DF" w:rsidRPr="00FD03C0">
        <w:rPr>
          <w:rFonts w:hint="cs"/>
          <w:sz w:val="27"/>
          <w:szCs w:val="27"/>
          <w:cs/>
        </w:rPr>
        <w:t>ාවන් සහ අභිලාෂයන් සපුරාලීම සඳහා</w:t>
      </w:r>
      <w:r w:rsidRPr="00FD03C0">
        <w:rPr>
          <w:rFonts w:hint="cs"/>
          <w:sz w:val="27"/>
          <w:szCs w:val="27"/>
          <w:cs/>
        </w:rPr>
        <w:t xml:space="preserve"> අප තවදුරටත් අඛණ්ඩව කටයුතු කරනවා. </w:t>
      </w:r>
    </w:p>
    <w:p w:rsidR="00B6689D" w:rsidRPr="00FD03C0" w:rsidRDefault="00B6689D" w:rsidP="00560CB3">
      <w:pPr>
        <w:jc w:val="both"/>
        <w:rPr>
          <w:sz w:val="27"/>
          <w:szCs w:val="27"/>
        </w:rPr>
      </w:pPr>
      <w:r w:rsidRPr="00FD03C0">
        <w:rPr>
          <w:rFonts w:hint="cs"/>
          <w:sz w:val="27"/>
          <w:szCs w:val="27"/>
          <w:cs/>
        </w:rPr>
        <w:t xml:space="preserve">මා නැවතත්, මා උණුසුම් ලෙස පිළිගැනීම සම්බන්ධයෙන් දිසානායක ජනාධිපතිතුමාට මාගේ හෘදයාංගම කෘතවේදිත්වය පළ කරනවා. </w:t>
      </w:r>
      <w:r w:rsidR="009C099B" w:rsidRPr="00FD03C0">
        <w:rPr>
          <w:rFonts w:hint="cs"/>
          <w:sz w:val="27"/>
          <w:szCs w:val="27"/>
          <w:cs/>
        </w:rPr>
        <w:t xml:space="preserve">ඉදිරි කාලය තුළ අප අපගේ හවුල්කාරිත්වය නව උසකට රැගෙන යන බව මට විශ්වාසයි. </w:t>
      </w:r>
    </w:p>
    <w:p w:rsidR="00033C38" w:rsidRPr="00FD03C0" w:rsidRDefault="001745DF" w:rsidP="00560CB3">
      <w:pPr>
        <w:jc w:val="both"/>
        <w:rPr>
          <w:b/>
          <w:bCs/>
          <w:sz w:val="27"/>
          <w:szCs w:val="27"/>
        </w:rPr>
      </w:pPr>
      <w:r w:rsidRPr="00FD03C0">
        <w:rPr>
          <w:rFonts w:hint="cs"/>
          <w:b/>
          <w:bCs/>
          <w:sz w:val="27"/>
          <w:szCs w:val="27"/>
          <w:cs/>
        </w:rPr>
        <w:t xml:space="preserve">බොහොම ස්තුතියි! </w:t>
      </w:r>
    </w:p>
    <w:p w:rsidR="00033C38" w:rsidRPr="00FD03C0" w:rsidRDefault="00033C38" w:rsidP="00033C38">
      <w:pPr>
        <w:jc w:val="center"/>
        <w:rPr>
          <w:b/>
          <w:bCs/>
          <w:sz w:val="27"/>
          <w:szCs w:val="27"/>
        </w:rPr>
      </w:pPr>
      <w:r w:rsidRPr="00FD03C0">
        <w:rPr>
          <w:rFonts w:hint="cs"/>
          <w:b/>
          <w:bCs/>
          <w:sz w:val="27"/>
          <w:szCs w:val="27"/>
          <w:cs/>
        </w:rPr>
        <w:t>***</w:t>
      </w:r>
    </w:p>
    <w:p w:rsidR="00033C38" w:rsidRPr="00FD03C0" w:rsidRDefault="00033C38" w:rsidP="00033C38">
      <w:pPr>
        <w:spacing w:after="0"/>
        <w:jc w:val="both"/>
        <w:rPr>
          <w:b/>
          <w:bCs/>
          <w:sz w:val="27"/>
          <w:szCs w:val="27"/>
        </w:rPr>
      </w:pPr>
    </w:p>
    <w:p w:rsidR="002A6140" w:rsidRPr="00FD03C0" w:rsidRDefault="002A6140" w:rsidP="00033C38">
      <w:pPr>
        <w:spacing w:after="0"/>
        <w:jc w:val="both"/>
        <w:rPr>
          <w:b/>
          <w:bCs/>
          <w:sz w:val="27"/>
          <w:szCs w:val="27"/>
        </w:rPr>
      </w:pPr>
    </w:p>
    <w:p w:rsidR="001745DF" w:rsidRPr="00FD03C0" w:rsidRDefault="001745DF" w:rsidP="00033C38">
      <w:pPr>
        <w:spacing w:after="0"/>
        <w:jc w:val="both"/>
        <w:rPr>
          <w:b/>
          <w:bCs/>
          <w:sz w:val="27"/>
          <w:szCs w:val="27"/>
        </w:rPr>
      </w:pPr>
      <w:r w:rsidRPr="00FD03C0">
        <w:rPr>
          <w:rFonts w:hint="cs"/>
          <w:b/>
          <w:bCs/>
          <w:sz w:val="27"/>
          <w:szCs w:val="27"/>
          <w:cs/>
        </w:rPr>
        <w:t>කොළඹ</w:t>
      </w:r>
    </w:p>
    <w:p w:rsidR="00495497" w:rsidRPr="00FD03C0" w:rsidRDefault="001745DF" w:rsidP="00033C38">
      <w:pPr>
        <w:spacing w:after="0" w:line="240" w:lineRule="auto"/>
        <w:jc w:val="both"/>
        <w:rPr>
          <w:b/>
          <w:bCs/>
          <w:sz w:val="27"/>
          <w:szCs w:val="27"/>
        </w:rPr>
      </w:pPr>
      <w:r w:rsidRPr="00FD03C0">
        <w:rPr>
          <w:rFonts w:hint="cs"/>
          <w:b/>
          <w:bCs/>
          <w:sz w:val="27"/>
          <w:szCs w:val="27"/>
          <w:cs/>
        </w:rPr>
        <w:t xml:space="preserve">2025 අප්‍රේල් 05 </w:t>
      </w:r>
    </w:p>
    <w:p w:rsidR="001745DF" w:rsidRPr="00FD03C0" w:rsidRDefault="001745DF" w:rsidP="00033C38">
      <w:pPr>
        <w:spacing w:after="0" w:line="240" w:lineRule="auto"/>
        <w:rPr>
          <w:rFonts w:cstheme="minorHAnsi"/>
          <w:b/>
          <w:bCs/>
          <w:sz w:val="27"/>
          <w:szCs w:val="27"/>
          <w:bdr w:val="none" w:sz="0" w:space="0" w:color="auto" w:frame="1"/>
          <w:shd w:val="clear" w:color="auto" w:fill="FFFFFF"/>
        </w:rPr>
      </w:pPr>
      <w:r w:rsidRPr="00FD03C0">
        <w:rPr>
          <w:rFonts w:hint="cs"/>
          <w:sz w:val="27"/>
          <w:szCs w:val="27"/>
          <w:cs/>
        </w:rPr>
        <w:br/>
      </w:r>
      <w:r w:rsidRPr="00FD03C0">
        <w:rPr>
          <w:rFonts w:hint="cs"/>
          <w:sz w:val="27"/>
          <w:szCs w:val="27"/>
          <w:cs/>
        </w:rPr>
        <w:br/>
      </w:r>
      <w:r w:rsidRPr="00FD03C0">
        <w:rPr>
          <w:rFonts w:hint="cs"/>
          <w:b/>
          <w:bCs/>
          <w:sz w:val="27"/>
          <w:szCs w:val="27"/>
          <w:cs/>
        </w:rPr>
        <w:t>මූලාශ්‍රය</w:t>
      </w:r>
      <w:r w:rsidRPr="00FD03C0">
        <w:rPr>
          <w:b/>
          <w:bCs/>
          <w:sz w:val="27"/>
          <w:szCs w:val="27"/>
        </w:rPr>
        <w:t>:</w:t>
      </w:r>
      <w:r w:rsidRPr="00FD03C0">
        <w:rPr>
          <w:sz w:val="27"/>
          <w:szCs w:val="27"/>
        </w:rPr>
        <w:t xml:space="preserve"> </w:t>
      </w:r>
      <w:hyperlink r:id="rId4" w:history="1">
        <w:r w:rsidRPr="00FD03C0">
          <w:rPr>
            <w:rStyle w:val="Hyperlink"/>
            <w:rFonts w:cstheme="minorHAnsi"/>
            <w:b/>
            <w:bCs/>
            <w:sz w:val="27"/>
            <w:szCs w:val="27"/>
            <w:bdr w:val="none" w:sz="0" w:space="0" w:color="auto" w:frame="1"/>
            <w:shd w:val="clear" w:color="auto" w:fill="FFFFFF"/>
          </w:rPr>
          <w:t>https://www.mea.gov.in/Speeches-Statements.htm?dtl/39376/English_Translation_of_Press_Statement_By_Prime_Minister_during_the_Joint_Press_Statement_with_President_of_Sri_Lanka_April_05_2025</w:t>
        </w:r>
      </w:hyperlink>
    </w:p>
    <w:p w:rsidR="001745DF" w:rsidRPr="00FD03C0" w:rsidRDefault="001745DF" w:rsidP="00560CB3">
      <w:pPr>
        <w:jc w:val="both"/>
        <w:rPr>
          <w:sz w:val="27"/>
          <w:szCs w:val="27"/>
          <w:cs/>
        </w:rPr>
      </w:pPr>
    </w:p>
    <w:sectPr w:rsidR="001745DF" w:rsidRPr="00FD03C0" w:rsidSect="00FB3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DE4"/>
    <w:rsid w:val="00033C38"/>
    <w:rsid w:val="00121249"/>
    <w:rsid w:val="001745DF"/>
    <w:rsid w:val="002A6140"/>
    <w:rsid w:val="003932B4"/>
    <w:rsid w:val="003C2520"/>
    <w:rsid w:val="00495497"/>
    <w:rsid w:val="004C0CF3"/>
    <w:rsid w:val="00560CB3"/>
    <w:rsid w:val="0080176D"/>
    <w:rsid w:val="008B05E9"/>
    <w:rsid w:val="009257A2"/>
    <w:rsid w:val="009A6094"/>
    <w:rsid w:val="009C099B"/>
    <w:rsid w:val="00A235A8"/>
    <w:rsid w:val="00A41688"/>
    <w:rsid w:val="00AC79B9"/>
    <w:rsid w:val="00AD4433"/>
    <w:rsid w:val="00B6689D"/>
    <w:rsid w:val="00CD2DFA"/>
    <w:rsid w:val="00D118B9"/>
    <w:rsid w:val="00D24D12"/>
    <w:rsid w:val="00D53178"/>
    <w:rsid w:val="00DA6DE4"/>
    <w:rsid w:val="00F91761"/>
    <w:rsid w:val="00FB36F1"/>
    <w:rsid w:val="00FD03C0"/>
    <w:rsid w:val="00FD0649"/>
    <w:rsid w:val="00FF5F00"/>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5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a.gov.in/Speeches-Statements.htm?dtl/39376/English_Translation_of_Press_Statement_By_Prime_Minister_during_the_Joint_Press_Statement_with_President_of_Sri_Lanka_April_05_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11</cp:revision>
  <cp:lastPrinted>2025-04-05T13:03:00Z</cp:lastPrinted>
  <dcterms:created xsi:type="dcterms:W3CDTF">2025-04-05T11:07:00Z</dcterms:created>
  <dcterms:modified xsi:type="dcterms:W3CDTF">2025-04-05T13:26:00Z</dcterms:modified>
</cp:coreProperties>
</file>